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575A" w14:textId="77777777" w:rsidR="004D21A8" w:rsidRPr="004D21A8" w:rsidRDefault="00393CF5" w:rsidP="004D21A8">
      <w:pPr>
        <w:pStyle w:val="H1NoNumb"/>
        <w:jc w:val="center"/>
      </w:pPr>
      <w:bookmarkStart w:id="0" w:name="_Toc304199309"/>
      <w:r>
        <w:br/>
      </w:r>
      <w:r>
        <w:br/>
      </w:r>
      <w:r>
        <w:br/>
      </w:r>
      <w:r w:rsidRPr="004D21A8">
        <w:t xml:space="preserve">Meeting of the </w:t>
      </w:r>
      <w:r w:rsidR="00607445">
        <w:t>Scrutiny Management Board</w:t>
      </w:r>
      <w:r w:rsidRPr="004D21A8">
        <w:br/>
      </w:r>
      <w:bookmarkEnd w:id="0"/>
      <w:r>
        <w:t>(</w:t>
      </w:r>
      <w:r w:rsidR="00607445">
        <w:t>18 April 2023</w:t>
      </w:r>
      <w:r>
        <w:t>)</w:t>
      </w:r>
    </w:p>
    <w:p w14:paraId="4FC2E9BE" w14:textId="77777777" w:rsidR="00C756A1" w:rsidRDefault="00C756A1" w:rsidP="00844118">
      <w:pPr>
        <w:rPr>
          <w:b/>
          <w:szCs w:val="22"/>
        </w:rPr>
      </w:pPr>
    </w:p>
    <w:p w14:paraId="038DF3E5" w14:textId="77777777" w:rsidR="004D21A8" w:rsidRDefault="00393CF5" w:rsidP="004D21A8">
      <w:pPr>
        <w:pStyle w:val="BodyText"/>
        <w:jc w:val="center"/>
      </w:pPr>
      <w:r w:rsidRPr="00D50DF0">
        <w:rPr>
          <w:b/>
        </w:rPr>
        <w:t>Chair:</w:t>
      </w:r>
      <w:r>
        <w:t xml:space="preserve"> </w:t>
      </w:r>
      <w:r w:rsidR="00607445">
        <w:t>County Councillor David Westley</w:t>
      </w:r>
    </w:p>
    <w:p w14:paraId="77D251CF" w14:textId="77777777" w:rsidR="004D21A8" w:rsidRDefault="004D21A8" w:rsidP="004D21A8">
      <w:pPr>
        <w:pStyle w:val="BodyText"/>
      </w:pPr>
    </w:p>
    <w:p w14:paraId="5A996630" w14:textId="77777777" w:rsidR="004D21A8" w:rsidRDefault="00393CF5" w:rsidP="00393CF5">
      <w:pPr>
        <w:pStyle w:val="H2NoNumb"/>
        <w:spacing w:before="0"/>
        <w:jc w:val="both"/>
      </w:pPr>
      <w:r>
        <w:t>Part I (Open to Press and Public)</w:t>
      </w:r>
    </w:p>
    <w:p w14:paraId="49F2202B" w14:textId="77777777" w:rsidR="004D21A8" w:rsidRDefault="004D21A8" w:rsidP="00393CF5">
      <w:pPr>
        <w:pStyle w:val="BodyText"/>
        <w:jc w:val="both"/>
      </w:pPr>
    </w:p>
    <w:p w14:paraId="68C8FE91" w14:textId="77777777" w:rsidR="004D21A8" w:rsidRPr="0063105A" w:rsidRDefault="00393CF5" w:rsidP="00393CF5">
      <w:pPr>
        <w:pStyle w:val="BodyText"/>
        <w:jc w:val="both"/>
        <w:rPr>
          <w:b/>
          <w:bCs w:val="0"/>
        </w:rPr>
      </w:pPr>
      <w:r w:rsidRPr="005926D3">
        <w:rPr>
          <w:b/>
          <w:bCs w:val="0"/>
        </w:rPr>
        <w:t>Working Group Request - Community, Cultural and Corporate Services Scrutiny Committee</w:t>
      </w:r>
    </w:p>
    <w:p w14:paraId="01DADE91" w14:textId="77777777" w:rsidR="004D21A8" w:rsidRDefault="004D21A8" w:rsidP="00393CF5">
      <w:pPr>
        <w:pStyle w:val="BodyText"/>
        <w:jc w:val="both"/>
      </w:pPr>
    </w:p>
    <w:p w14:paraId="449904A4" w14:textId="77777777" w:rsidR="004D21A8" w:rsidRDefault="00393CF5" w:rsidP="00393CF5">
      <w:pPr>
        <w:pStyle w:val="BodyText"/>
        <w:jc w:val="both"/>
      </w:pPr>
      <w:r w:rsidRPr="005926D3">
        <w:t xml:space="preserve">Members were provided with a </w:t>
      </w:r>
      <w:r w:rsidRPr="005926D3">
        <w:t>report which set out the request from the Community, Cultural and Corporate Services Scrutiny Committee to establish a working group to support the annual review of the Lancashire Community Safety Agreement.</w:t>
      </w:r>
    </w:p>
    <w:p w14:paraId="3D53E89D" w14:textId="77777777" w:rsidR="004D21A8" w:rsidRDefault="004D21A8" w:rsidP="00393CF5">
      <w:pPr>
        <w:pStyle w:val="BodyText"/>
        <w:jc w:val="both"/>
      </w:pPr>
    </w:p>
    <w:p w14:paraId="570FA221" w14:textId="77777777" w:rsidR="004D21A8" w:rsidRDefault="00393CF5" w:rsidP="00393CF5">
      <w:pPr>
        <w:pStyle w:val="BodyText"/>
        <w:jc w:val="both"/>
      </w:pPr>
      <w:r w:rsidRPr="005926D3">
        <w:rPr>
          <w:b/>
          <w:bCs w:val="0"/>
        </w:rPr>
        <w:t>Resolved:</w:t>
      </w:r>
      <w:r w:rsidRPr="005926D3">
        <w:t xml:space="preserve"> That the working group request receiv</w:t>
      </w:r>
      <w:r w:rsidRPr="005926D3">
        <w:t>ed request from the Community, Cultural and Corporate Services Scrutiny Committee be agreed to proceed as set out in the report.</w:t>
      </w:r>
    </w:p>
    <w:p w14:paraId="0DCBB6B1" w14:textId="77777777" w:rsidR="005926D3" w:rsidRDefault="005926D3" w:rsidP="00393CF5">
      <w:pPr>
        <w:pStyle w:val="BodyText"/>
        <w:jc w:val="both"/>
      </w:pPr>
    </w:p>
    <w:p w14:paraId="5B2C4A96" w14:textId="77777777" w:rsidR="005926D3" w:rsidRPr="005926D3" w:rsidRDefault="00393CF5" w:rsidP="00393CF5">
      <w:pPr>
        <w:pStyle w:val="BodyText"/>
        <w:jc w:val="both"/>
        <w:rPr>
          <w:b/>
          <w:bCs w:val="0"/>
        </w:rPr>
      </w:pPr>
      <w:r w:rsidRPr="005926D3">
        <w:rPr>
          <w:b/>
          <w:bCs w:val="0"/>
        </w:rPr>
        <w:t>Report on the activity of the Councillor Support Steering Group</w:t>
      </w:r>
    </w:p>
    <w:p w14:paraId="4D3655BA" w14:textId="77777777" w:rsidR="005926D3" w:rsidRDefault="005926D3" w:rsidP="00393CF5">
      <w:pPr>
        <w:pStyle w:val="BodyText"/>
        <w:jc w:val="both"/>
      </w:pPr>
    </w:p>
    <w:p w14:paraId="3883965D" w14:textId="77777777" w:rsidR="005926D3" w:rsidRDefault="00393CF5" w:rsidP="00393CF5">
      <w:pPr>
        <w:pStyle w:val="BodyText"/>
        <w:jc w:val="both"/>
      </w:pPr>
      <w:r>
        <w:t>Members were provided with an overview report of matters pres</w:t>
      </w:r>
      <w:r>
        <w:t>ented and considered by the Councillor Support Steering Group at its meetings held on 1 February 2023 and 15 March 2023.</w:t>
      </w:r>
    </w:p>
    <w:p w14:paraId="2B2C46CD" w14:textId="77777777" w:rsidR="005926D3" w:rsidRDefault="005926D3" w:rsidP="00393CF5">
      <w:pPr>
        <w:pStyle w:val="BodyText"/>
        <w:jc w:val="both"/>
      </w:pPr>
    </w:p>
    <w:p w14:paraId="5CA4F838" w14:textId="77777777" w:rsidR="005926D3" w:rsidRDefault="00393CF5" w:rsidP="00393CF5">
      <w:pPr>
        <w:pStyle w:val="BodyText"/>
        <w:jc w:val="both"/>
      </w:pPr>
      <w:r w:rsidRPr="005926D3">
        <w:rPr>
          <w:b/>
          <w:bCs w:val="0"/>
        </w:rPr>
        <w:t>Resolved:</w:t>
      </w:r>
      <w:r>
        <w:t xml:space="preserve"> That the report be received.</w:t>
      </w:r>
    </w:p>
    <w:p w14:paraId="3FD35CB4" w14:textId="77777777" w:rsidR="004D21A8" w:rsidRDefault="004D21A8" w:rsidP="00393CF5">
      <w:pPr>
        <w:pStyle w:val="BodyText"/>
        <w:jc w:val="both"/>
      </w:pPr>
    </w:p>
    <w:p w14:paraId="2A982F7F" w14:textId="77777777" w:rsidR="004D21A8" w:rsidRDefault="004D21A8" w:rsidP="004D21A8">
      <w:pPr>
        <w:pStyle w:val="BodyText"/>
      </w:pPr>
    </w:p>
    <w:p w14:paraId="2B62E744" w14:textId="77777777" w:rsidR="004D21A8" w:rsidRDefault="004D21A8" w:rsidP="00844118"/>
    <w:p w14:paraId="0C4EE42A" w14:textId="77777777" w:rsidR="00607445" w:rsidRPr="00607445" w:rsidRDefault="00607445" w:rsidP="00607445"/>
    <w:p w14:paraId="4993C52C" w14:textId="77777777" w:rsidR="00607445" w:rsidRPr="00607445" w:rsidRDefault="00607445" w:rsidP="00607445"/>
    <w:p w14:paraId="44FFFF60" w14:textId="77777777" w:rsidR="00607445" w:rsidRPr="00607445" w:rsidRDefault="00607445" w:rsidP="00607445"/>
    <w:p w14:paraId="2BF4F046" w14:textId="77777777" w:rsidR="00607445" w:rsidRPr="00607445" w:rsidRDefault="00607445" w:rsidP="00607445"/>
    <w:p w14:paraId="6EB28492" w14:textId="77777777" w:rsidR="00607445" w:rsidRPr="00607445" w:rsidRDefault="00607445" w:rsidP="00607445"/>
    <w:p w14:paraId="5194B865" w14:textId="77777777" w:rsidR="00607445" w:rsidRPr="00607445" w:rsidRDefault="00607445" w:rsidP="00607445"/>
    <w:p w14:paraId="5172CF23" w14:textId="77777777" w:rsidR="00607445" w:rsidRPr="00607445" w:rsidRDefault="00607445" w:rsidP="00607445"/>
    <w:p w14:paraId="3C814064" w14:textId="77777777" w:rsidR="00607445" w:rsidRDefault="00607445" w:rsidP="00607445">
      <w:pPr>
        <w:tabs>
          <w:tab w:val="left" w:pos="984"/>
        </w:tabs>
      </w:pPr>
    </w:p>
    <w:p w14:paraId="45900B87" w14:textId="77777777" w:rsidR="00607445" w:rsidRPr="004D21A8" w:rsidRDefault="00393CF5" w:rsidP="00607445">
      <w:pPr>
        <w:pStyle w:val="H1NoNumb"/>
        <w:jc w:val="center"/>
      </w:pPr>
      <w:bookmarkStart w:id="1" w:name="_Hlk133223484"/>
      <w:r w:rsidRPr="004D21A8">
        <w:lastRenderedPageBreak/>
        <w:t xml:space="preserve">Meeting of the </w:t>
      </w:r>
      <w:r>
        <w:t>Children, Families and Skills Scrutiny Committee</w:t>
      </w:r>
      <w:r w:rsidRPr="004D21A8">
        <w:br/>
      </w:r>
      <w:r>
        <w:t>(5 April 2023)</w:t>
      </w:r>
    </w:p>
    <w:p w14:paraId="421713A8" w14:textId="77777777" w:rsidR="00607445" w:rsidRDefault="00607445" w:rsidP="00607445">
      <w:pPr>
        <w:rPr>
          <w:b/>
          <w:szCs w:val="22"/>
        </w:rPr>
      </w:pPr>
    </w:p>
    <w:p w14:paraId="0A59F72A" w14:textId="77777777" w:rsidR="00607445" w:rsidRDefault="00393CF5" w:rsidP="00607445">
      <w:pPr>
        <w:pStyle w:val="BodyText"/>
        <w:jc w:val="center"/>
      </w:pPr>
      <w:r w:rsidRPr="00D50DF0">
        <w:rPr>
          <w:b/>
        </w:rPr>
        <w:t>Chair:</w:t>
      </w:r>
      <w:r>
        <w:t xml:space="preserve"> County Councillor Andrea Kay</w:t>
      </w:r>
    </w:p>
    <w:p w14:paraId="386BC5A6" w14:textId="77777777" w:rsidR="00607445" w:rsidRDefault="00607445" w:rsidP="00607445">
      <w:pPr>
        <w:pStyle w:val="BodyText"/>
      </w:pPr>
    </w:p>
    <w:p w14:paraId="198A3E69" w14:textId="77777777" w:rsidR="00607445" w:rsidRDefault="00393CF5" w:rsidP="00393CF5">
      <w:pPr>
        <w:pStyle w:val="H2NoNumb"/>
        <w:spacing w:before="0"/>
        <w:jc w:val="both"/>
      </w:pPr>
      <w:r>
        <w:t>Part I (Open to Press and Public)</w:t>
      </w:r>
    </w:p>
    <w:p w14:paraId="6788F219" w14:textId="77777777" w:rsidR="00607445" w:rsidRDefault="00607445" w:rsidP="00393CF5">
      <w:pPr>
        <w:pStyle w:val="BodyText"/>
        <w:jc w:val="both"/>
      </w:pPr>
    </w:p>
    <w:p w14:paraId="0BBC8C84" w14:textId="77777777" w:rsidR="00607445" w:rsidRPr="0063105A" w:rsidRDefault="00393CF5" w:rsidP="00393CF5">
      <w:pPr>
        <w:pStyle w:val="BodyText"/>
        <w:jc w:val="both"/>
        <w:rPr>
          <w:b/>
          <w:bCs w:val="0"/>
        </w:rPr>
      </w:pPr>
      <w:r>
        <w:rPr>
          <w:b/>
        </w:rPr>
        <w:t>Young People in Education, Employment or Training</w:t>
      </w:r>
    </w:p>
    <w:p w14:paraId="5B6758DA" w14:textId="77777777" w:rsidR="00607445" w:rsidRDefault="00607445" w:rsidP="00393CF5">
      <w:pPr>
        <w:pStyle w:val="BodyText"/>
        <w:jc w:val="both"/>
      </w:pPr>
    </w:p>
    <w:p w14:paraId="26C8862D" w14:textId="77777777" w:rsidR="00607445" w:rsidRDefault="00393CF5" w:rsidP="00393CF5">
      <w:pPr>
        <w:pStyle w:val="BodyText"/>
        <w:jc w:val="both"/>
      </w:pPr>
      <w:r w:rsidRPr="004A14AF">
        <w:t>The report provided an update on the work the council was doing to support young people into education, employment, or training (EET)</w:t>
      </w:r>
      <w:r w:rsidRPr="004A14AF">
        <w:t xml:space="preserve"> after they had completed their compulsory school education.</w:t>
      </w:r>
    </w:p>
    <w:p w14:paraId="75D04429" w14:textId="77777777" w:rsidR="004A14AF" w:rsidRDefault="004A14AF" w:rsidP="00393CF5">
      <w:pPr>
        <w:pStyle w:val="BodyText"/>
        <w:jc w:val="both"/>
      </w:pPr>
    </w:p>
    <w:p w14:paraId="51D3D49A" w14:textId="77777777" w:rsidR="004A14AF" w:rsidRDefault="00393CF5" w:rsidP="00393CF5">
      <w:pPr>
        <w:pStyle w:val="BodyText"/>
        <w:jc w:val="both"/>
      </w:pPr>
      <w:r w:rsidRPr="00C025D5">
        <w:rPr>
          <w:b/>
        </w:rPr>
        <w:t>Resolved</w:t>
      </w:r>
      <w:r>
        <w:t xml:space="preserve">: </w:t>
      </w:r>
      <w:r w:rsidRPr="004A14AF">
        <w:t xml:space="preserve">That the following recommendations be shared with the Cabinet Member for Education and Skills: </w:t>
      </w:r>
    </w:p>
    <w:p w14:paraId="468FED97" w14:textId="77777777" w:rsidR="004A14AF" w:rsidRDefault="004A14AF" w:rsidP="00393CF5">
      <w:pPr>
        <w:pStyle w:val="BodyText"/>
        <w:jc w:val="both"/>
      </w:pPr>
    </w:p>
    <w:p w14:paraId="1A9A84F0" w14:textId="77777777" w:rsidR="004A14AF" w:rsidRDefault="00393CF5" w:rsidP="00393CF5">
      <w:pPr>
        <w:pStyle w:val="BodyText"/>
        <w:numPr>
          <w:ilvl w:val="0"/>
          <w:numId w:val="14"/>
        </w:numPr>
        <w:jc w:val="both"/>
      </w:pPr>
      <w:r w:rsidRPr="004A14AF">
        <w:t>To lobby the relevant government departments for support for children missing in educat</w:t>
      </w:r>
      <w:r w:rsidRPr="004A14AF">
        <w:t xml:space="preserve">ion, to be tracked with financial support until the age of 19 and beyond rather than the current age of 16. </w:t>
      </w:r>
    </w:p>
    <w:p w14:paraId="34EA9ED0" w14:textId="77777777" w:rsidR="004A14AF" w:rsidRDefault="00393CF5" w:rsidP="00393CF5">
      <w:pPr>
        <w:pStyle w:val="BodyText"/>
        <w:numPr>
          <w:ilvl w:val="0"/>
          <w:numId w:val="14"/>
        </w:numPr>
        <w:jc w:val="both"/>
      </w:pPr>
      <w:r w:rsidRPr="004A14AF">
        <w:t>To strongly encourage early and detailed conversations with District Councils ahead of the next budgetary cycle ab</w:t>
      </w:r>
      <w:r w:rsidRPr="004A14AF">
        <w:t xml:space="preserve">out how they are utilising their UKSPF allocations to provide better, flexible provision for young people. </w:t>
      </w:r>
    </w:p>
    <w:p w14:paraId="27DB712C" w14:textId="77777777" w:rsidR="004A14AF" w:rsidRDefault="00393CF5" w:rsidP="00393CF5">
      <w:pPr>
        <w:pStyle w:val="BodyText"/>
        <w:numPr>
          <w:ilvl w:val="0"/>
          <w:numId w:val="14"/>
        </w:numPr>
        <w:jc w:val="both"/>
      </w:pPr>
      <w:r w:rsidRPr="004A14AF">
        <w:t>Transport provision for young people to enable them to get to a place of education or training to be considered as a future agenda item for this com</w:t>
      </w:r>
      <w:r w:rsidRPr="004A14AF">
        <w:t xml:space="preserve">mittee to help more young people get into EET. </w:t>
      </w:r>
    </w:p>
    <w:p w14:paraId="28917622" w14:textId="77777777" w:rsidR="004A14AF" w:rsidRDefault="00393CF5" w:rsidP="00393CF5">
      <w:pPr>
        <w:pStyle w:val="BodyText"/>
        <w:numPr>
          <w:ilvl w:val="0"/>
          <w:numId w:val="14"/>
        </w:numPr>
        <w:jc w:val="both"/>
      </w:pPr>
      <w:r w:rsidRPr="004A14AF">
        <w:t>Consider participation and views of the young people from the Youth Council for future reports in terms of why they are not in Education, Employment or Training, for example is it a transport issue, employmen</w:t>
      </w:r>
      <w:r w:rsidRPr="004A14AF">
        <w:t xml:space="preserve">t issue, not sure what they want to do etc. </w:t>
      </w:r>
    </w:p>
    <w:p w14:paraId="6F6DC553" w14:textId="77777777" w:rsidR="004A14AF" w:rsidRDefault="00393CF5" w:rsidP="00393CF5">
      <w:pPr>
        <w:pStyle w:val="BodyText"/>
        <w:numPr>
          <w:ilvl w:val="0"/>
          <w:numId w:val="14"/>
        </w:numPr>
        <w:jc w:val="both"/>
      </w:pPr>
      <w:r w:rsidRPr="004A14AF">
        <w:t>Where possible consider sharing best practice from other local authorities.</w:t>
      </w:r>
    </w:p>
    <w:p w14:paraId="6137EC39" w14:textId="77777777" w:rsidR="004A14AF" w:rsidRDefault="00393CF5" w:rsidP="00393CF5">
      <w:pPr>
        <w:pStyle w:val="BodyText"/>
        <w:numPr>
          <w:ilvl w:val="0"/>
          <w:numId w:val="14"/>
        </w:numPr>
        <w:jc w:val="both"/>
      </w:pPr>
      <w:r w:rsidRPr="004A14AF">
        <w:t xml:space="preserve">If available, statistics on the number of non-binary and trans-gender students in Lancashire to be provided to the committee. </w:t>
      </w:r>
    </w:p>
    <w:p w14:paraId="396E3647" w14:textId="77777777" w:rsidR="00607445" w:rsidRDefault="00393CF5" w:rsidP="00393CF5">
      <w:pPr>
        <w:pStyle w:val="BodyText"/>
        <w:numPr>
          <w:ilvl w:val="0"/>
          <w:numId w:val="14"/>
        </w:numPr>
        <w:jc w:val="both"/>
      </w:pPr>
      <w:r w:rsidRPr="004A14AF">
        <w:t xml:space="preserve">For the </w:t>
      </w:r>
      <w:r w:rsidRPr="004A14AF">
        <w:t>committee to receive a report at milestone points in the pilot project with HMRC.</w:t>
      </w:r>
    </w:p>
    <w:p w14:paraId="54250707" w14:textId="77777777" w:rsidR="00607445" w:rsidRDefault="00607445" w:rsidP="00607445">
      <w:pPr>
        <w:pStyle w:val="BodyText"/>
      </w:pPr>
    </w:p>
    <w:bookmarkEnd w:id="1"/>
    <w:p w14:paraId="2B8B6B17" w14:textId="77777777" w:rsidR="00607445" w:rsidRDefault="00607445" w:rsidP="00607445">
      <w:pPr>
        <w:tabs>
          <w:tab w:val="left" w:pos="984"/>
        </w:tabs>
      </w:pPr>
    </w:p>
    <w:p w14:paraId="1E981924" w14:textId="77777777" w:rsidR="00607445" w:rsidRPr="00607445" w:rsidRDefault="00607445" w:rsidP="00607445"/>
    <w:p w14:paraId="4C092E01" w14:textId="77777777" w:rsidR="00607445" w:rsidRPr="00607445" w:rsidRDefault="00607445" w:rsidP="00607445"/>
    <w:p w14:paraId="1736B17C" w14:textId="77777777" w:rsidR="00607445" w:rsidRPr="00607445" w:rsidRDefault="00607445" w:rsidP="00607445"/>
    <w:p w14:paraId="2843A2B6" w14:textId="77777777" w:rsidR="00607445" w:rsidRPr="00607445" w:rsidRDefault="00607445" w:rsidP="00607445"/>
    <w:p w14:paraId="45C5F097" w14:textId="77777777" w:rsidR="00607445" w:rsidRPr="00607445" w:rsidRDefault="00607445" w:rsidP="00607445"/>
    <w:p w14:paraId="55ABADD7" w14:textId="77777777" w:rsidR="00607445" w:rsidRPr="00607445" w:rsidRDefault="00607445" w:rsidP="00607445"/>
    <w:p w14:paraId="3638FAE8" w14:textId="77777777" w:rsidR="00607445" w:rsidRPr="00607445" w:rsidRDefault="00607445" w:rsidP="00607445"/>
    <w:p w14:paraId="42FE5C0A" w14:textId="77777777" w:rsidR="00607445" w:rsidRPr="00607445" w:rsidRDefault="00607445" w:rsidP="00607445"/>
    <w:p w14:paraId="5666ADDD" w14:textId="77777777" w:rsidR="00607445" w:rsidRDefault="00607445" w:rsidP="00393CF5"/>
    <w:p w14:paraId="3C28DA1E" w14:textId="77777777" w:rsidR="00607445" w:rsidRPr="004D21A8" w:rsidRDefault="00393CF5" w:rsidP="00607445">
      <w:pPr>
        <w:pStyle w:val="H1NoNumb"/>
        <w:jc w:val="center"/>
      </w:pPr>
      <w:r w:rsidRPr="004D21A8">
        <w:lastRenderedPageBreak/>
        <w:t xml:space="preserve">Meeting of the </w:t>
      </w:r>
      <w:r>
        <w:t>Corporate, Cultural and Community Services Scrutiny Committee</w:t>
      </w:r>
      <w:r w:rsidRPr="004D21A8">
        <w:br/>
      </w:r>
      <w:r>
        <w:t>(9 March 2023)</w:t>
      </w:r>
    </w:p>
    <w:p w14:paraId="06447AC8" w14:textId="77777777" w:rsidR="00607445" w:rsidRDefault="00607445" w:rsidP="00607445">
      <w:pPr>
        <w:rPr>
          <w:b/>
          <w:szCs w:val="22"/>
        </w:rPr>
      </w:pPr>
    </w:p>
    <w:p w14:paraId="0C2701E2" w14:textId="77777777" w:rsidR="00607445" w:rsidRDefault="00393CF5" w:rsidP="00607445">
      <w:pPr>
        <w:pStyle w:val="BodyText"/>
        <w:jc w:val="center"/>
      </w:pPr>
      <w:r w:rsidRPr="00D50DF0">
        <w:rPr>
          <w:b/>
        </w:rPr>
        <w:t>Chair:</w:t>
      </w:r>
      <w:r>
        <w:t xml:space="preserve"> County Councillor Ged Mirfin</w:t>
      </w:r>
    </w:p>
    <w:p w14:paraId="4F7FE98E" w14:textId="77777777" w:rsidR="00607445" w:rsidRDefault="00607445" w:rsidP="00607445">
      <w:pPr>
        <w:pStyle w:val="BodyText"/>
      </w:pPr>
    </w:p>
    <w:p w14:paraId="792FDE19" w14:textId="77777777" w:rsidR="00607445" w:rsidRDefault="00393CF5" w:rsidP="00607445">
      <w:pPr>
        <w:pStyle w:val="H2NoNumb"/>
        <w:spacing w:before="0"/>
      </w:pPr>
      <w:r>
        <w:t xml:space="preserve">Part I (Open to Press and </w:t>
      </w:r>
      <w:r>
        <w:t>Public)</w:t>
      </w:r>
    </w:p>
    <w:p w14:paraId="3C686C67" w14:textId="77777777" w:rsidR="00607445" w:rsidRDefault="00607445" w:rsidP="00607445">
      <w:pPr>
        <w:pStyle w:val="BodyText"/>
      </w:pPr>
    </w:p>
    <w:p w14:paraId="0D13870F" w14:textId="77777777" w:rsidR="00607445" w:rsidRDefault="00393CF5" w:rsidP="00393CF5">
      <w:pPr>
        <w:pStyle w:val="BodyText"/>
        <w:jc w:val="both"/>
      </w:pPr>
      <w:r w:rsidRPr="004E5C77">
        <w:rPr>
          <w:b/>
        </w:rPr>
        <w:t>The Council's Web Presence and Customers' Digital Experience</w:t>
      </w:r>
    </w:p>
    <w:p w14:paraId="4131038B" w14:textId="77777777" w:rsidR="004E5C77" w:rsidRDefault="004E5C77" w:rsidP="00393CF5">
      <w:pPr>
        <w:pStyle w:val="BodyText"/>
        <w:jc w:val="both"/>
      </w:pPr>
    </w:p>
    <w:p w14:paraId="1061D513" w14:textId="77777777" w:rsidR="00607445" w:rsidRDefault="00393CF5" w:rsidP="00393CF5">
      <w:pPr>
        <w:pStyle w:val="BodyText"/>
        <w:jc w:val="both"/>
      </w:pPr>
      <w:r w:rsidRPr="004E5C77">
        <w:t>The report presented provided the committee with key updates on areas of work linked to Customer Experience, including the activities to improve the Customer Experience within the count</w:t>
      </w:r>
      <w:r w:rsidRPr="004E5C77">
        <w:t>y council's services, data and insight, the role Members play in understanding Customer Experience, and digital interaction.</w:t>
      </w:r>
    </w:p>
    <w:p w14:paraId="1437EAC2" w14:textId="77777777" w:rsidR="004E5C77" w:rsidRDefault="004E5C77" w:rsidP="00393CF5">
      <w:pPr>
        <w:pStyle w:val="BodyText"/>
        <w:jc w:val="both"/>
        <w:rPr>
          <w:b/>
        </w:rPr>
      </w:pPr>
    </w:p>
    <w:p w14:paraId="4035D870" w14:textId="77777777" w:rsidR="004E5C77" w:rsidRDefault="00393CF5" w:rsidP="00393CF5">
      <w:pPr>
        <w:pStyle w:val="BodyText"/>
        <w:jc w:val="both"/>
      </w:pPr>
      <w:r w:rsidRPr="00C025D5">
        <w:rPr>
          <w:b/>
        </w:rPr>
        <w:t>Resolved</w:t>
      </w:r>
      <w:r>
        <w:t xml:space="preserve">: </w:t>
      </w:r>
      <w:r w:rsidRPr="004E5C77">
        <w:t>That the following recommendations be shared</w:t>
      </w:r>
      <w:r w:rsidRPr="004E5C77">
        <w:t xml:space="preserve"> with the Cabinet Member for Community and Cultural Services: </w:t>
      </w:r>
    </w:p>
    <w:p w14:paraId="6CBD10DC" w14:textId="77777777" w:rsidR="004E5C77" w:rsidRDefault="00393CF5" w:rsidP="00393CF5">
      <w:pPr>
        <w:pStyle w:val="BodyText"/>
        <w:numPr>
          <w:ilvl w:val="0"/>
          <w:numId w:val="12"/>
        </w:numPr>
        <w:jc w:val="both"/>
      </w:pPr>
      <w:r w:rsidRPr="004E5C77">
        <w:t>A Bitesize Briefing to be arranged for Members on the Blue Badge Scheme and the process for applying to it.</w:t>
      </w:r>
    </w:p>
    <w:p w14:paraId="2C3CAF66" w14:textId="77777777" w:rsidR="004E5C77" w:rsidRDefault="00393CF5" w:rsidP="00393CF5">
      <w:pPr>
        <w:pStyle w:val="BodyText"/>
        <w:numPr>
          <w:ilvl w:val="0"/>
          <w:numId w:val="12"/>
        </w:numPr>
        <w:jc w:val="both"/>
      </w:pPr>
      <w:r w:rsidRPr="004E5C77">
        <w:t>A visit to the call centre to be arranged for Members who are interested in seeing ho</w:t>
      </w:r>
      <w:r w:rsidRPr="004E5C77">
        <w:t xml:space="preserve">w the centre works in action. </w:t>
      </w:r>
    </w:p>
    <w:p w14:paraId="2F21B00D" w14:textId="77777777" w:rsidR="004E5C77" w:rsidRDefault="00393CF5" w:rsidP="00393CF5">
      <w:pPr>
        <w:pStyle w:val="BodyText"/>
        <w:numPr>
          <w:ilvl w:val="0"/>
          <w:numId w:val="12"/>
        </w:numPr>
        <w:jc w:val="both"/>
      </w:pPr>
      <w:r w:rsidRPr="004E5C77">
        <w:t xml:space="preserve">Consideration be given to a session or drop-in session for Members to share digital issues being experienced by them or residents. </w:t>
      </w:r>
    </w:p>
    <w:p w14:paraId="3A6BADF4" w14:textId="77777777" w:rsidR="004E5C77" w:rsidRDefault="00393CF5" w:rsidP="00393CF5">
      <w:pPr>
        <w:pStyle w:val="BodyText"/>
        <w:numPr>
          <w:ilvl w:val="0"/>
          <w:numId w:val="12"/>
        </w:numPr>
        <w:jc w:val="both"/>
      </w:pPr>
      <w:r w:rsidRPr="004E5C77">
        <w:t>Matters discussed regarding the Lovecleanstreet App and other Highway related issues to be sh</w:t>
      </w:r>
      <w:r w:rsidRPr="004E5C77">
        <w:t xml:space="preserve">ared with the Environment, Economic Growth and Transport Scrutiny Committee. </w:t>
      </w:r>
    </w:p>
    <w:p w14:paraId="4FFD2B34" w14:textId="77777777" w:rsidR="004E5C77" w:rsidRDefault="00393CF5" w:rsidP="00393CF5">
      <w:pPr>
        <w:pStyle w:val="BodyText"/>
        <w:numPr>
          <w:ilvl w:val="0"/>
          <w:numId w:val="12"/>
        </w:numPr>
        <w:jc w:val="both"/>
      </w:pPr>
      <w:r w:rsidRPr="004E5C77">
        <w:t xml:space="preserve">A further update on progress to be presented to the committee in the next 12 months. Report to also consider the following: </w:t>
      </w:r>
    </w:p>
    <w:p w14:paraId="3E6F4142" w14:textId="77777777" w:rsidR="004E5C77" w:rsidRDefault="00393CF5" w:rsidP="00393CF5">
      <w:pPr>
        <w:pStyle w:val="BodyText"/>
        <w:numPr>
          <w:ilvl w:val="0"/>
          <w:numId w:val="13"/>
        </w:numPr>
        <w:jc w:val="both"/>
      </w:pPr>
      <w:r w:rsidRPr="004E5C77">
        <w:t>A breakdown of the stages of the 5-year plan and achi</w:t>
      </w:r>
      <w:r w:rsidRPr="004E5C77">
        <w:t xml:space="preserve">eving culture change over time. The costs, benefits and saving elements involved in reaching each stage. </w:t>
      </w:r>
    </w:p>
    <w:p w14:paraId="4D2752DF" w14:textId="77777777" w:rsidR="004E5C77" w:rsidRDefault="00393CF5" w:rsidP="00393CF5">
      <w:pPr>
        <w:pStyle w:val="BodyText"/>
        <w:numPr>
          <w:ilvl w:val="0"/>
          <w:numId w:val="13"/>
        </w:numPr>
        <w:jc w:val="both"/>
      </w:pPr>
      <w:r w:rsidRPr="004E5C77">
        <w:t xml:space="preserve">Staffing and whether we have enough staff, if not how are we filling the gaps. </w:t>
      </w:r>
    </w:p>
    <w:p w14:paraId="78A3234E" w14:textId="77777777" w:rsidR="004E5C77" w:rsidRDefault="00393CF5" w:rsidP="00393CF5">
      <w:pPr>
        <w:pStyle w:val="BodyText"/>
        <w:numPr>
          <w:ilvl w:val="0"/>
          <w:numId w:val="13"/>
        </w:numPr>
        <w:jc w:val="both"/>
      </w:pPr>
      <w:r w:rsidRPr="004E5C77">
        <w:t xml:space="preserve">Progress on engaging with districts. </w:t>
      </w:r>
    </w:p>
    <w:p w14:paraId="258E4F90" w14:textId="77777777" w:rsidR="004E5C77" w:rsidRDefault="00393CF5" w:rsidP="00393CF5">
      <w:pPr>
        <w:pStyle w:val="BodyText"/>
        <w:numPr>
          <w:ilvl w:val="0"/>
          <w:numId w:val="13"/>
        </w:numPr>
        <w:jc w:val="both"/>
      </w:pPr>
      <w:r w:rsidRPr="004E5C77">
        <w:t>Breakdown by service on how cust</w:t>
      </w:r>
      <w:r w:rsidRPr="004E5C77">
        <w:t xml:space="preserve">omers contact us, for example online, telephone or face to face. What accounts for the largest queries received over time? </w:t>
      </w:r>
    </w:p>
    <w:p w14:paraId="5F8F1443" w14:textId="77777777" w:rsidR="00607445" w:rsidRDefault="00393CF5" w:rsidP="00393CF5">
      <w:pPr>
        <w:pStyle w:val="BodyText"/>
        <w:numPr>
          <w:ilvl w:val="0"/>
          <w:numId w:val="13"/>
        </w:numPr>
        <w:jc w:val="both"/>
      </w:pPr>
      <w:r w:rsidRPr="004E5C77">
        <w:t>Data to consider split between digital and non-digital customers, landing pages and the journey customers are taking online, call an</w:t>
      </w:r>
      <w:r w:rsidRPr="004E5C77">
        <w:t>d digital form drop off rates.</w:t>
      </w:r>
    </w:p>
    <w:p w14:paraId="0F093D16" w14:textId="77777777" w:rsidR="00607445" w:rsidRDefault="00607445" w:rsidP="00393CF5">
      <w:pPr>
        <w:pStyle w:val="BodyText"/>
        <w:jc w:val="both"/>
      </w:pPr>
    </w:p>
    <w:p w14:paraId="70793A4C" w14:textId="77777777" w:rsidR="00607445" w:rsidRPr="0063105A" w:rsidRDefault="00393CF5" w:rsidP="00393CF5">
      <w:pPr>
        <w:pStyle w:val="BodyText"/>
        <w:jc w:val="both"/>
        <w:rPr>
          <w:b/>
          <w:bCs w:val="0"/>
        </w:rPr>
      </w:pPr>
      <w:r w:rsidRPr="004E5C77">
        <w:rPr>
          <w:b/>
        </w:rPr>
        <w:t>Report on the Work of the Warm and Welcome Public Spaces Task Group</w:t>
      </w:r>
    </w:p>
    <w:p w14:paraId="75BE767C" w14:textId="77777777" w:rsidR="00607445" w:rsidRDefault="00607445" w:rsidP="00393CF5">
      <w:pPr>
        <w:pStyle w:val="BodyText"/>
        <w:jc w:val="both"/>
      </w:pPr>
    </w:p>
    <w:p w14:paraId="26D45D13" w14:textId="77777777" w:rsidR="00607445" w:rsidRDefault="00393CF5" w:rsidP="00393CF5">
      <w:pPr>
        <w:pStyle w:val="BodyText"/>
        <w:jc w:val="both"/>
      </w:pPr>
      <w:r w:rsidRPr="004E5C77">
        <w:t>The Chair presented a report that provided an overview of the work undertaken by the Warm and Welcome Public Spaces Task Group at its meetings held on 24 N</w:t>
      </w:r>
      <w:r w:rsidRPr="004E5C77">
        <w:t>ovember 2022 and 26 January 2023.</w:t>
      </w:r>
    </w:p>
    <w:p w14:paraId="3C035647" w14:textId="77777777" w:rsidR="004E5C77" w:rsidRPr="009F68C6" w:rsidRDefault="004E5C77" w:rsidP="00393CF5">
      <w:pPr>
        <w:pStyle w:val="BodyText"/>
        <w:jc w:val="both"/>
      </w:pPr>
    </w:p>
    <w:p w14:paraId="6711BA5B" w14:textId="77777777" w:rsidR="00607445" w:rsidRDefault="00393CF5" w:rsidP="00393CF5">
      <w:pPr>
        <w:pStyle w:val="BodyText"/>
        <w:jc w:val="both"/>
      </w:pPr>
      <w:r w:rsidRPr="00C025D5">
        <w:rPr>
          <w:b/>
        </w:rPr>
        <w:lastRenderedPageBreak/>
        <w:t>Resolved</w:t>
      </w:r>
      <w:r>
        <w:t xml:space="preserve">: </w:t>
      </w:r>
      <w:r w:rsidR="004E5C77" w:rsidRPr="004E5C77">
        <w:t>That the report on the work of the Warm and Welcome Public Spaces Task Group, be noted.</w:t>
      </w:r>
    </w:p>
    <w:p w14:paraId="2E2729B9" w14:textId="77777777" w:rsidR="00607445" w:rsidRDefault="00607445" w:rsidP="00393CF5">
      <w:pPr>
        <w:ind w:firstLine="720"/>
        <w:jc w:val="both"/>
      </w:pPr>
    </w:p>
    <w:p w14:paraId="2F7870EE" w14:textId="77777777" w:rsidR="00607445" w:rsidRDefault="00607445" w:rsidP="00393CF5">
      <w:pPr>
        <w:ind w:firstLine="720"/>
        <w:jc w:val="both"/>
      </w:pPr>
    </w:p>
    <w:p w14:paraId="3A912251" w14:textId="77777777" w:rsidR="00607445" w:rsidRPr="00607445" w:rsidRDefault="00607445" w:rsidP="00607445"/>
    <w:p w14:paraId="6CDE5EAE" w14:textId="77777777" w:rsidR="00607445" w:rsidRPr="00607445" w:rsidRDefault="00607445" w:rsidP="00607445"/>
    <w:p w14:paraId="29E33093" w14:textId="77777777" w:rsidR="00607445" w:rsidRPr="00607445" w:rsidRDefault="00607445" w:rsidP="00607445"/>
    <w:p w14:paraId="0BCB3885" w14:textId="77777777" w:rsidR="00607445" w:rsidRPr="00607445" w:rsidRDefault="00607445" w:rsidP="00607445"/>
    <w:p w14:paraId="0E43F3E0" w14:textId="77777777" w:rsidR="00607445" w:rsidRPr="00607445" w:rsidRDefault="00607445" w:rsidP="00607445"/>
    <w:p w14:paraId="5FEF9CA2" w14:textId="77777777" w:rsidR="00607445" w:rsidRPr="00607445" w:rsidRDefault="00607445" w:rsidP="00607445"/>
    <w:p w14:paraId="0658DEE7" w14:textId="77777777" w:rsidR="00607445" w:rsidRPr="00607445" w:rsidRDefault="00607445" w:rsidP="00607445"/>
    <w:p w14:paraId="1A6BF48D" w14:textId="77777777" w:rsidR="00607445" w:rsidRPr="00607445" w:rsidRDefault="00607445" w:rsidP="00607445"/>
    <w:p w14:paraId="3A917447" w14:textId="77777777" w:rsidR="00607445" w:rsidRPr="00607445" w:rsidRDefault="00607445" w:rsidP="00607445"/>
    <w:p w14:paraId="7926A454" w14:textId="77777777" w:rsidR="00607445" w:rsidRPr="00607445" w:rsidRDefault="00607445" w:rsidP="00607445"/>
    <w:p w14:paraId="5A7B10DE" w14:textId="77777777" w:rsidR="00607445" w:rsidRPr="00607445" w:rsidRDefault="00607445" w:rsidP="00607445"/>
    <w:p w14:paraId="3E42F349" w14:textId="77777777" w:rsidR="00607445" w:rsidRPr="00607445" w:rsidRDefault="00607445" w:rsidP="00607445"/>
    <w:p w14:paraId="297BFACF" w14:textId="77777777" w:rsidR="00607445" w:rsidRPr="00607445" w:rsidRDefault="00607445" w:rsidP="00607445"/>
    <w:p w14:paraId="14518F06" w14:textId="77777777" w:rsidR="00607445" w:rsidRPr="00607445" w:rsidRDefault="00607445" w:rsidP="00607445"/>
    <w:p w14:paraId="17E89905" w14:textId="77777777" w:rsidR="00607445" w:rsidRPr="00607445" w:rsidRDefault="00607445" w:rsidP="00607445"/>
    <w:p w14:paraId="5143255D" w14:textId="77777777" w:rsidR="00607445" w:rsidRPr="00607445" w:rsidRDefault="00607445" w:rsidP="00607445"/>
    <w:p w14:paraId="17FD44BE" w14:textId="77777777" w:rsidR="00607445" w:rsidRPr="00607445" w:rsidRDefault="00607445" w:rsidP="00607445"/>
    <w:p w14:paraId="6A42EC56" w14:textId="77777777" w:rsidR="00607445" w:rsidRPr="00607445" w:rsidRDefault="00607445" w:rsidP="00607445"/>
    <w:p w14:paraId="24718BBE" w14:textId="77777777" w:rsidR="00607445" w:rsidRPr="00607445" w:rsidRDefault="00607445" w:rsidP="00607445"/>
    <w:p w14:paraId="330AAC1A" w14:textId="77777777" w:rsidR="00607445" w:rsidRPr="00607445" w:rsidRDefault="00607445" w:rsidP="00607445"/>
    <w:p w14:paraId="3B791E23" w14:textId="77777777" w:rsidR="00607445" w:rsidRPr="00607445" w:rsidRDefault="00607445" w:rsidP="00607445"/>
    <w:p w14:paraId="30860380" w14:textId="77777777" w:rsidR="00607445" w:rsidRPr="00607445" w:rsidRDefault="00607445" w:rsidP="00607445"/>
    <w:p w14:paraId="204116B9" w14:textId="77777777" w:rsidR="00607445" w:rsidRPr="00607445" w:rsidRDefault="00607445" w:rsidP="00607445"/>
    <w:p w14:paraId="7C118D25" w14:textId="77777777" w:rsidR="00607445" w:rsidRDefault="00607445" w:rsidP="00607445"/>
    <w:p w14:paraId="4860D1C2" w14:textId="77777777" w:rsidR="00607445" w:rsidRDefault="00607445" w:rsidP="00607445"/>
    <w:p w14:paraId="455BC922" w14:textId="77777777" w:rsidR="00607445" w:rsidRDefault="00607445" w:rsidP="00607445"/>
    <w:p w14:paraId="6D3FE608" w14:textId="77777777" w:rsidR="00607445" w:rsidRPr="004D21A8" w:rsidRDefault="00393CF5" w:rsidP="00607445">
      <w:pPr>
        <w:pStyle w:val="H1NoNumb"/>
        <w:jc w:val="center"/>
      </w:pPr>
      <w:r w:rsidRPr="004D21A8">
        <w:lastRenderedPageBreak/>
        <w:t xml:space="preserve">Meeting of the </w:t>
      </w:r>
      <w:r>
        <w:t>Corporate, Cultural and Community Services Scrutiny Committee</w:t>
      </w:r>
      <w:r w:rsidRPr="004D21A8">
        <w:br/>
      </w:r>
      <w:r>
        <w:t xml:space="preserve">(13 April </w:t>
      </w:r>
      <w:r>
        <w:t>2023)</w:t>
      </w:r>
    </w:p>
    <w:p w14:paraId="4768A217" w14:textId="77777777" w:rsidR="00607445" w:rsidRDefault="00607445" w:rsidP="00607445">
      <w:pPr>
        <w:rPr>
          <w:b/>
          <w:szCs w:val="22"/>
        </w:rPr>
      </w:pPr>
    </w:p>
    <w:p w14:paraId="141F1676" w14:textId="77777777" w:rsidR="00607445" w:rsidRDefault="00393CF5" w:rsidP="00607445">
      <w:pPr>
        <w:pStyle w:val="BodyText"/>
        <w:jc w:val="center"/>
      </w:pPr>
      <w:r w:rsidRPr="00D50DF0">
        <w:rPr>
          <w:b/>
        </w:rPr>
        <w:t>Chair:</w:t>
      </w:r>
      <w:r>
        <w:t xml:space="preserve"> County Councillor Ged Mirfin</w:t>
      </w:r>
    </w:p>
    <w:p w14:paraId="07AD7900" w14:textId="77777777" w:rsidR="00607445" w:rsidRDefault="00607445" w:rsidP="00607445">
      <w:pPr>
        <w:pStyle w:val="BodyText"/>
      </w:pPr>
    </w:p>
    <w:p w14:paraId="25079718" w14:textId="77777777" w:rsidR="00607445" w:rsidRDefault="00393CF5" w:rsidP="00393CF5">
      <w:pPr>
        <w:pStyle w:val="H2NoNumb"/>
        <w:spacing w:before="0"/>
        <w:jc w:val="both"/>
      </w:pPr>
      <w:r>
        <w:t>Part I (Open to Press and Public)</w:t>
      </w:r>
    </w:p>
    <w:p w14:paraId="2F3C3FFF" w14:textId="77777777" w:rsidR="00607445" w:rsidRDefault="00607445" w:rsidP="00393CF5">
      <w:pPr>
        <w:pStyle w:val="BodyText"/>
        <w:jc w:val="both"/>
      </w:pPr>
    </w:p>
    <w:p w14:paraId="356FF008" w14:textId="77777777" w:rsidR="00607445" w:rsidRPr="0063105A" w:rsidRDefault="00393CF5" w:rsidP="00393CF5">
      <w:pPr>
        <w:pStyle w:val="BodyText"/>
        <w:jc w:val="both"/>
        <w:rPr>
          <w:b/>
          <w:bCs w:val="0"/>
        </w:rPr>
      </w:pPr>
      <w:r>
        <w:rPr>
          <w:b/>
        </w:rPr>
        <w:t>Relationship with Parish and Town Councils</w:t>
      </w:r>
    </w:p>
    <w:p w14:paraId="225826F1" w14:textId="77777777" w:rsidR="00607445" w:rsidRDefault="00607445" w:rsidP="00393CF5">
      <w:pPr>
        <w:pStyle w:val="BodyText"/>
        <w:jc w:val="both"/>
      </w:pPr>
    </w:p>
    <w:p w14:paraId="2ADAC2B2" w14:textId="77777777" w:rsidR="00607445" w:rsidRDefault="00393CF5" w:rsidP="00393CF5">
      <w:pPr>
        <w:pStyle w:val="BodyText"/>
        <w:jc w:val="both"/>
      </w:pPr>
      <w:r w:rsidRPr="004E5C77">
        <w:t>The report presented provided the committee with information on how Lancashire County Council worked with and supported Parish and Town Councils in the county</w:t>
      </w:r>
      <w:r>
        <w:t>.</w:t>
      </w:r>
    </w:p>
    <w:p w14:paraId="256BE3A8" w14:textId="77777777" w:rsidR="004E5C77" w:rsidRDefault="004E5C77" w:rsidP="00393CF5">
      <w:pPr>
        <w:pStyle w:val="BodyText"/>
        <w:jc w:val="both"/>
      </w:pPr>
    </w:p>
    <w:p w14:paraId="37097854" w14:textId="77777777" w:rsidR="004E5C77" w:rsidRDefault="00393CF5" w:rsidP="00393CF5">
      <w:pPr>
        <w:pStyle w:val="BodyText"/>
        <w:jc w:val="both"/>
      </w:pPr>
      <w:r w:rsidRPr="00C025D5">
        <w:rPr>
          <w:b/>
        </w:rPr>
        <w:t>Resolved</w:t>
      </w:r>
      <w:r>
        <w:t xml:space="preserve">: </w:t>
      </w:r>
      <w:r w:rsidRPr="004E5C77">
        <w:t>That the following recommendations be shared with the Cabinet Member for Community an</w:t>
      </w:r>
      <w:r w:rsidRPr="004E5C77">
        <w:t xml:space="preserve">d Cultural Services: </w:t>
      </w:r>
    </w:p>
    <w:p w14:paraId="0159EF42" w14:textId="77777777" w:rsidR="004E5C77" w:rsidRDefault="00393CF5" w:rsidP="00393CF5">
      <w:pPr>
        <w:pStyle w:val="BodyText"/>
        <w:numPr>
          <w:ilvl w:val="0"/>
          <w:numId w:val="9"/>
        </w:numPr>
        <w:jc w:val="both"/>
      </w:pPr>
      <w:r w:rsidRPr="004E5C77">
        <w:t xml:space="preserve">For the following information to be collated, possibly via the next survey to help build a better understanding of the parish and town councils in Lancashire: </w:t>
      </w:r>
    </w:p>
    <w:p w14:paraId="723C680D" w14:textId="77777777" w:rsidR="004E5C77" w:rsidRDefault="00393CF5" w:rsidP="00393CF5">
      <w:pPr>
        <w:pStyle w:val="BodyText"/>
        <w:numPr>
          <w:ilvl w:val="1"/>
          <w:numId w:val="9"/>
        </w:numPr>
        <w:jc w:val="both"/>
      </w:pPr>
      <w:r w:rsidRPr="004E5C77">
        <w:t xml:space="preserve">which districts they sit in and the geographical area they cover </w:t>
      </w:r>
    </w:p>
    <w:p w14:paraId="1270B9F5" w14:textId="77777777" w:rsidR="004E5C77" w:rsidRDefault="00393CF5" w:rsidP="00393CF5">
      <w:pPr>
        <w:pStyle w:val="BodyText"/>
        <w:numPr>
          <w:ilvl w:val="1"/>
          <w:numId w:val="9"/>
        </w:numPr>
        <w:jc w:val="both"/>
      </w:pPr>
      <w:r w:rsidRPr="004E5C77">
        <w:t>number o</w:t>
      </w:r>
      <w:r w:rsidRPr="004E5C77">
        <w:t xml:space="preserve">f electorates in each </w:t>
      </w:r>
    </w:p>
    <w:p w14:paraId="099A94FE" w14:textId="77777777" w:rsidR="004E5C77" w:rsidRDefault="00393CF5" w:rsidP="00393CF5">
      <w:pPr>
        <w:pStyle w:val="BodyText"/>
        <w:numPr>
          <w:ilvl w:val="1"/>
          <w:numId w:val="9"/>
        </w:numPr>
        <w:jc w:val="both"/>
      </w:pPr>
      <w:r w:rsidRPr="004E5C77">
        <w:t xml:space="preserve">financial budgetary details and details of precept </w:t>
      </w:r>
    </w:p>
    <w:p w14:paraId="0A529577" w14:textId="77777777" w:rsidR="004E5C77" w:rsidRDefault="00393CF5" w:rsidP="00393CF5">
      <w:pPr>
        <w:pStyle w:val="BodyText"/>
        <w:numPr>
          <w:ilvl w:val="1"/>
          <w:numId w:val="9"/>
        </w:numPr>
        <w:jc w:val="both"/>
      </w:pPr>
      <w:r w:rsidRPr="004E5C77">
        <w:t xml:space="preserve">staffing details and whether they have offices e. what public realm functions they deliver </w:t>
      </w:r>
    </w:p>
    <w:p w14:paraId="1D3CAAC2" w14:textId="77777777" w:rsidR="004E5C77" w:rsidRDefault="00393CF5" w:rsidP="00393CF5">
      <w:pPr>
        <w:pStyle w:val="BodyText"/>
        <w:numPr>
          <w:ilvl w:val="0"/>
          <w:numId w:val="9"/>
        </w:numPr>
        <w:jc w:val="both"/>
      </w:pPr>
      <w:r w:rsidRPr="004E5C77">
        <w:t xml:space="preserve">Support for the Parish Lengthsman by considering a Lengthsman of the Year Award. </w:t>
      </w:r>
    </w:p>
    <w:p w14:paraId="3B6F949E" w14:textId="77777777" w:rsidR="004E5C77" w:rsidRDefault="00393CF5" w:rsidP="00393CF5">
      <w:pPr>
        <w:pStyle w:val="BodyText"/>
        <w:numPr>
          <w:ilvl w:val="0"/>
          <w:numId w:val="9"/>
        </w:numPr>
        <w:jc w:val="both"/>
      </w:pPr>
      <w:r w:rsidRPr="004E5C77">
        <w:t>Conside</w:t>
      </w:r>
      <w:r w:rsidRPr="004E5C77">
        <w:t xml:space="preserve">ration be given to the Public Rights of Way Grants in terms of equity of funds. </w:t>
      </w:r>
    </w:p>
    <w:p w14:paraId="42A53775" w14:textId="77777777" w:rsidR="004E5C77" w:rsidRDefault="00393CF5" w:rsidP="00393CF5">
      <w:pPr>
        <w:pStyle w:val="BodyText"/>
        <w:numPr>
          <w:ilvl w:val="0"/>
          <w:numId w:val="9"/>
        </w:numPr>
        <w:jc w:val="both"/>
      </w:pPr>
      <w:r w:rsidRPr="004E5C77">
        <w:t>Consideration be given for Parish and Town Councils to be able to apply to the Local Member Grant Scheme or more funding to be allocated to the Parish Champion for Grants to P</w:t>
      </w:r>
      <w:r w:rsidRPr="004E5C77">
        <w:t xml:space="preserve">arish and Town Councils. </w:t>
      </w:r>
    </w:p>
    <w:p w14:paraId="574D56F9" w14:textId="77777777" w:rsidR="004E5C77" w:rsidRDefault="00393CF5" w:rsidP="00393CF5">
      <w:pPr>
        <w:pStyle w:val="BodyText"/>
        <w:numPr>
          <w:ilvl w:val="0"/>
          <w:numId w:val="9"/>
        </w:numPr>
        <w:jc w:val="both"/>
      </w:pPr>
      <w:r w:rsidRPr="004E5C77">
        <w:t xml:space="preserve">The Public Realm Task and Finish Group Report to be shared with the committee once finalised. </w:t>
      </w:r>
    </w:p>
    <w:p w14:paraId="4D0E75A2" w14:textId="77777777" w:rsidR="00607445" w:rsidRDefault="00393CF5" w:rsidP="00393CF5">
      <w:pPr>
        <w:pStyle w:val="BodyText"/>
        <w:numPr>
          <w:ilvl w:val="0"/>
          <w:numId w:val="9"/>
        </w:numPr>
        <w:jc w:val="both"/>
      </w:pPr>
      <w:r w:rsidRPr="004E5C77">
        <w:t>The committee support the refresh of the Parish and Town Council Charter in 2024 / 2025.</w:t>
      </w:r>
    </w:p>
    <w:p w14:paraId="3EC3A643" w14:textId="77777777" w:rsidR="00607445" w:rsidRDefault="00607445" w:rsidP="00393CF5">
      <w:pPr>
        <w:pStyle w:val="BodyText"/>
        <w:jc w:val="both"/>
      </w:pPr>
    </w:p>
    <w:p w14:paraId="72CE2D15" w14:textId="77777777" w:rsidR="00607445" w:rsidRPr="0063105A" w:rsidRDefault="00393CF5" w:rsidP="00393CF5">
      <w:pPr>
        <w:pStyle w:val="BodyText"/>
        <w:jc w:val="both"/>
        <w:rPr>
          <w:b/>
          <w:bCs w:val="0"/>
        </w:rPr>
      </w:pPr>
      <w:r>
        <w:rPr>
          <w:b/>
        </w:rPr>
        <w:t>Lancashire Ethnic Minorities Partnership</w:t>
      </w:r>
    </w:p>
    <w:p w14:paraId="6AA4692D" w14:textId="77777777" w:rsidR="00607445" w:rsidRDefault="00607445" w:rsidP="00393CF5">
      <w:pPr>
        <w:pStyle w:val="BodyText"/>
        <w:jc w:val="both"/>
      </w:pPr>
    </w:p>
    <w:p w14:paraId="4063C893" w14:textId="77777777" w:rsidR="00607445" w:rsidRDefault="00393CF5" w:rsidP="00393CF5">
      <w:pPr>
        <w:pStyle w:val="BodyText"/>
        <w:jc w:val="both"/>
      </w:pPr>
      <w:r w:rsidRPr="004E5C77">
        <w:t>The</w:t>
      </w:r>
      <w:r w:rsidRPr="004E5C77">
        <w:t xml:space="preserve"> report highlighted the key findings from the research conducted for Lancashire Ethnic Minorities Partnership (LEMP).</w:t>
      </w:r>
    </w:p>
    <w:p w14:paraId="4F129874" w14:textId="77777777" w:rsidR="004E5C77" w:rsidRPr="009F68C6" w:rsidRDefault="004E5C77" w:rsidP="00393CF5">
      <w:pPr>
        <w:pStyle w:val="BodyText"/>
        <w:jc w:val="both"/>
      </w:pPr>
    </w:p>
    <w:p w14:paraId="176F66F2" w14:textId="77777777" w:rsidR="004E5C77" w:rsidRDefault="00393CF5" w:rsidP="00393CF5">
      <w:pPr>
        <w:pStyle w:val="BodyText"/>
        <w:jc w:val="both"/>
      </w:pPr>
      <w:r w:rsidRPr="00C025D5">
        <w:rPr>
          <w:b/>
        </w:rPr>
        <w:t>Resolved</w:t>
      </w:r>
      <w:r>
        <w:t xml:space="preserve">: </w:t>
      </w:r>
      <w:r w:rsidRPr="004E5C77">
        <w:t xml:space="preserve">That the following recommendations be shared with the Cabinet Member for Community and Cultural Services: </w:t>
      </w:r>
    </w:p>
    <w:p w14:paraId="27CD0C5C" w14:textId="77777777" w:rsidR="004E5C77" w:rsidRDefault="00393CF5" w:rsidP="00393CF5">
      <w:pPr>
        <w:pStyle w:val="BodyText"/>
        <w:numPr>
          <w:ilvl w:val="0"/>
          <w:numId w:val="11"/>
        </w:numPr>
        <w:jc w:val="both"/>
      </w:pPr>
      <w:r w:rsidRPr="004E5C77">
        <w:t>Information to be sh</w:t>
      </w:r>
      <w:r w:rsidRPr="004E5C77">
        <w:t xml:space="preserve">ared with the committee on readily available reports or data which consider the impact of Covid-19 in Lancashire. </w:t>
      </w:r>
    </w:p>
    <w:p w14:paraId="005FF2FA" w14:textId="77777777" w:rsidR="004E5C77" w:rsidRDefault="00393CF5" w:rsidP="00393CF5">
      <w:pPr>
        <w:pStyle w:val="BodyText"/>
        <w:numPr>
          <w:ilvl w:val="0"/>
          <w:numId w:val="11"/>
        </w:numPr>
        <w:jc w:val="both"/>
      </w:pPr>
      <w:r w:rsidRPr="004E5C77">
        <w:t>Consideration be given to include Parish and Town Councils as part of data gathering exercises in the future.</w:t>
      </w:r>
    </w:p>
    <w:p w14:paraId="7BF91438" w14:textId="77777777" w:rsidR="004E5C77" w:rsidRDefault="00393CF5" w:rsidP="00393CF5">
      <w:pPr>
        <w:pStyle w:val="BodyText"/>
        <w:numPr>
          <w:ilvl w:val="0"/>
          <w:numId w:val="11"/>
        </w:numPr>
        <w:jc w:val="both"/>
      </w:pPr>
      <w:r w:rsidRPr="004E5C77">
        <w:lastRenderedPageBreak/>
        <w:t xml:space="preserve"> Consideration be given to perf</w:t>
      </w:r>
      <w:r w:rsidRPr="004E5C77">
        <w:t xml:space="preserve">ormance measured data that affects ethnic minorities and consider what the difference is between this and the population as a whole and whether there are any gaps. </w:t>
      </w:r>
    </w:p>
    <w:p w14:paraId="1D89996A" w14:textId="77777777" w:rsidR="004E5C77" w:rsidRDefault="00393CF5" w:rsidP="00393CF5">
      <w:pPr>
        <w:pStyle w:val="BodyText"/>
        <w:numPr>
          <w:ilvl w:val="0"/>
          <w:numId w:val="11"/>
        </w:numPr>
        <w:jc w:val="both"/>
      </w:pPr>
      <w:r w:rsidRPr="004E5C77">
        <w:t>Consideration be given to a mini conference to be delivered on this area of work and a pres</w:t>
      </w:r>
      <w:r w:rsidRPr="004E5C77">
        <w:t xml:space="preserve">s release or information sharing exercise detailing the changes in census data from 2021 and 2011. </w:t>
      </w:r>
    </w:p>
    <w:p w14:paraId="42CF3D1E" w14:textId="77777777" w:rsidR="004E5C77" w:rsidRDefault="00393CF5" w:rsidP="00393CF5">
      <w:pPr>
        <w:pStyle w:val="BodyText"/>
        <w:numPr>
          <w:ilvl w:val="0"/>
          <w:numId w:val="11"/>
        </w:numPr>
        <w:jc w:val="both"/>
      </w:pPr>
      <w:r w:rsidRPr="004E5C77">
        <w:t>A Bite Size Bri</w:t>
      </w:r>
      <w:r w:rsidRPr="004E5C77">
        <w:t xml:space="preserve">efing to be arranged for Members when the next set of data is released. </w:t>
      </w:r>
    </w:p>
    <w:p w14:paraId="236877ED" w14:textId="77777777" w:rsidR="004E5C77" w:rsidRDefault="00393CF5" w:rsidP="00393CF5">
      <w:pPr>
        <w:pStyle w:val="BodyText"/>
        <w:numPr>
          <w:ilvl w:val="0"/>
          <w:numId w:val="11"/>
        </w:numPr>
        <w:jc w:val="both"/>
      </w:pPr>
      <w:r w:rsidRPr="004E5C77">
        <w:t xml:space="preserve">A further update on progress to be presented to the committee within the next 12 months (January 24) on the Draft Strategy and Delivery Plan. Report to also consider: </w:t>
      </w:r>
    </w:p>
    <w:p w14:paraId="79CD7245" w14:textId="77777777" w:rsidR="004E5C77" w:rsidRDefault="00393CF5" w:rsidP="00393CF5">
      <w:pPr>
        <w:pStyle w:val="BodyText"/>
        <w:ind w:left="1080" w:firstLine="360"/>
        <w:jc w:val="both"/>
      </w:pPr>
      <w:r w:rsidRPr="004E5C77">
        <w:t>a. data on ethn</w:t>
      </w:r>
      <w:r w:rsidRPr="004E5C77">
        <w:t xml:space="preserve">ic minority businesses in Lancashire </w:t>
      </w:r>
    </w:p>
    <w:p w14:paraId="59A5C397" w14:textId="77777777" w:rsidR="004E5C77" w:rsidRDefault="00393CF5" w:rsidP="00393CF5">
      <w:pPr>
        <w:pStyle w:val="BodyText"/>
        <w:ind w:left="1080" w:firstLine="360"/>
        <w:jc w:val="both"/>
      </w:pPr>
      <w:r w:rsidRPr="004E5C77">
        <w:t xml:space="preserve">b. census data on occupations and professions </w:t>
      </w:r>
    </w:p>
    <w:p w14:paraId="474D61E1" w14:textId="77777777" w:rsidR="00607445" w:rsidRDefault="00393CF5" w:rsidP="00393CF5">
      <w:pPr>
        <w:pStyle w:val="BodyText"/>
        <w:ind w:left="1080" w:firstLine="360"/>
        <w:jc w:val="both"/>
      </w:pPr>
      <w:r w:rsidRPr="004E5C77">
        <w:t>c. cohesion and integration strategy</w:t>
      </w:r>
    </w:p>
    <w:p w14:paraId="7EB0CF66" w14:textId="77777777" w:rsidR="00607445" w:rsidRDefault="00607445" w:rsidP="00607445"/>
    <w:p w14:paraId="60117403" w14:textId="77777777" w:rsidR="00607445" w:rsidRPr="00607445" w:rsidRDefault="00607445" w:rsidP="00607445"/>
    <w:p w14:paraId="189C8FF4" w14:textId="77777777" w:rsidR="00607445" w:rsidRPr="00607445" w:rsidRDefault="00607445" w:rsidP="00607445"/>
    <w:p w14:paraId="494B3697" w14:textId="77777777" w:rsidR="00607445" w:rsidRPr="00607445" w:rsidRDefault="00607445" w:rsidP="00607445"/>
    <w:p w14:paraId="657A2C79" w14:textId="77777777" w:rsidR="00607445" w:rsidRPr="00607445" w:rsidRDefault="00607445" w:rsidP="00607445"/>
    <w:p w14:paraId="1B091432" w14:textId="77777777" w:rsidR="00607445" w:rsidRPr="00607445" w:rsidRDefault="00607445" w:rsidP="00607445"/>
    <w:p w14:paraId="46588DC4" w14:textId="77777777" w:rsidR="00607445" w:rsidRPr="00607445" w:rsidRDefault="00607445" w:rsidP="00607445"/>
    <w:p w14:paraId="4E437C9B" w14:textId="77777777" w:rsidR="00607445" w:rsidRPr="00607445" w:rsidRDefault="00607445" w:rsidP="00607445"/>
    <w:p w14:paraId="0E102F70" w14:textId="77777777" w:rsidR="00607445" w:rsidRPr="00607445" w:rsidRDefault="00607445" w:rsidP="00607445"/>
    <w:p w14:paraId="1DF88919" w14:textId="77777777" w:rsidR="00607445" w:rsidRPr="00607445" w:rsidRDefault="00607445" w:rsidP="00607445"/>
    <w:p w14:paraId="62B03A67" w14:textId="77777777" w:rsidR="00607445" w:rsidRPr="00607445" w:rsidRDefault="00607445" w:rsidP="00607445"/>
    <w:p w14:paraId="1DBD75B6" w14:textId="77777777" w:rsidR="00607445" w:rsidRPr="00607445" w:rsidRDefault="00607445" w:rsidP="00607445"/>
    <w:p w14:paraId="08597700" w14:textId="77777777" w:rsidR="00607445" w:rsidRPr="00607445" w:rsidRDefault="00607445" w:rsidP="00607445"/>
    <w:p w14:paraId="6B36F119" w14:textId="77777777" w:rsidR="00607445" w:rsidRPr="00607445" w:rsidRDefault="00607445" w:rsidP="00607445"/>
    <w:p w14:paraId="35CC2B77" w14:textId="77777777" w:rsidR="00607445" w:rsidRPr="00607445" w:rsidRDefault="00607445" w:rsidP="00607445"/>
    <w:p w14:paraId="74AC56E8" w14:textId="77777777" w:rsidR="00607445" w:rsidRPr="00607445" w:rsidRDefault="00607445" w:rsidP="00607445"/>
    <w:p w14:paraId="128F0AF4" w14:textId="77777777" w:rsidR="00607445" w:rsidRPr="00607445" w:rsidRDefault="00607445" w:rsidP="00607445"/>
    <w:p w14:paraId="14A3F21C" w14:textId="77777777" w:rsidR="00607445" w:rsidRPr="00607445" w:rsidRDefault="00607445" w:rsidP="00607445"/>
    <w:p w14:paraId="708BC9E0" w14:textId="77777777" w:rsidR="00607445" w:rsidRPr="00607445" w:rsidRDefault="00607445" w:rsidP="00607445"/>
    <w:p w14:paraId="3DCC8EEF" w14:textId="77777777" w:rsidR="00607445" w:rsidRPr="00607445" w:rsidRDefault="00607445" w:rsidP="00607445"/>
    <w:p w14:paraId="6B944AB4" w14:textId="77777777" w:rsidR="00607445" w:rsidRPr="00607445" w:rsidRDefault="00607445" w:rsidP="00607445"/>
    <w:p w14:paraId="3302BA1A" w14:textId="77777777" w:rsidR="00607445" w:rsidRPr="00607445" w:rsidRDefault="00607445" w:rsidP="00607445"/>
    <w:p w14:paraId="0AAA41B4" w14:textId="77777777" w:rsidR="00607445" w:rsidRPr="00607445" w:rsidRDefault="00607445" w:rsidP="00607445"/>
    <w:p w14:paraId="40A74A17" w14:textId="77777777" w:rsidR="00607445" w:rsidRPr="00607445" w:rsidRDefault="00607445" w:rsidP="00607445"/>
    <w:p w14:paraId="6CD23AEE" w14:textId="77777777" w:rsidR="00607445" w:rsidRPr="00607445" w:rsidRDefault="00607445" w:rsidP="00607445"/>
    <w:p w14:paraId="582BAFD9" w14:textId="77777777" w:rsidR="00607445" w:rsidRDefault="00607445" w:rsidP="00607445"/>
    <w:p w14:paraId="1F060D8C" w14:textId="77777777" w:rsidR="00607445" w:rsidRDefault="00607445" w:rsidP="00607445"/>
    <w:p w14:paraId="4642750C" w14:textId="77777777" w:rsidR="00607445" w:rsidRDefault="00607445" w:rsidP="00607445"/>
    <w:p w14:paraId="7E91283E" w14:textId="77777777" w:rsidR="00607445" w:rsidRPr="004D21A8" w:rsidRDefault="00393CF5" w:rsidP="00607445">
      <w:pPr>
        <w:pStyle w:val="H1NoNumb"/>
        <w:jc w:val="center"/>
      </w:pPr>
      <w:bookmarkStart w:id="2" w:name="_Hlk133223695"/>
      <w:r w:rsidRPr="004D21A8">
        <w:lastRenderedPageBreak/>
        <w:t xml:space="preserve">Meeting of the </w:t>
      </w:r>
      <w:r>
        <w:t>Environment, Economic Growth and Transport Scrutiny Committee</w:t>
      </w:r>
      <w:r w:rsidRPr="004D21A8">
        <w:br/>
      </w:r>
      <w:r>
        <w:t>(16 March 2023)</w:t>
      </w:r>
    </w:p>
    <w:p w14:paraId="21C1DF64" w14:textId="77777777" w:rsidR="00607445" w:rsidRDefault="00607445" w:rsidP="00607445">
      <w:pPr>
        <w:rPr>
          <w:b/>
          <w:szCs w:val="22"/>
        </w:rPr>
      </w:pPr>
    </w:p>
    <w:p w14:paraId="25A3C563" w14:textId="77777777" w:rsidR="00607445" w:rsidRDefault="00393CF5" w:rsidP="00607445">
      <w:pPr>
        <w:pStyle w:val="BodyText"/>
        <w:jc w:val="center"/>
      </w:pPr>
      <w:r w:rsidRPr="00D50DF0">
        <w:rPr>
          <w:b/>
        </w:rPr>
        <w:t>Chair:</w:t>
      </w:r>
      <w:r>
        <w:t xml:space="preserve"> County Councillor Rob Bailey</w:t>
      </w:r>
    </w:p>
    <w:p w14:paraId="16D83A70" w14:textId="77777777" w:rsidR="00607445" w:rsidRDefault="00607445" w:rsidP="00607445">
      <w:pPr>
        <w:pStyle w:val="BodyText"/>
      </w:pPr>
    </w:p>
    <w:p w14:paraId="00469B81" w14:textId="77777777" w:rsidR="00607445" w:rsidRDefault="00393CF5" w:rsidP="00393CF5">
      <w:pPr>
        <w:pStyle w:val="H2NoNumb"/>
        <w:spacing w:before="0"/>
        <w:jc w:val="both"/>
      </w:pPr>
      <w:r>
        <w:t>Part I (Open to Press and Public)</w:t>
      </w:r>
    </w:p>
    <w:p w14:paraId="2FC85BE9" w14:textId="77777777" w:rsidR="00607445" w:rsidRDefault="00607445" w:rsidP="00393CF5">
      <w:pPr>
        <w:pStyle w:val="BodyText"/>
        <w:jc w:val="both"/>
      </w:pPr>
    </w:p>
    <w:bookmarkEnd w:id="2"/>
    <w:p w14:paraId="347ACE64" w14:textId="77777777" w:rsidR="00025700" w:rsidRDefault="00393CF5" w:rsidP="00393CF5">
      <w:pPr>
        <w:pStyle w:val="BodyText"/>
        <w:jc w:val="both"/>
      </w:pPr>
      <w:r w:rsidRPr="00025700">
        <w:rPr>
          <w:b/>
        </w:rPr>
        <w:t>Management of Lancashire County Council Countryside Sites</w:t>
      </w:r>
    </w:p>
    <w:p w14:paraId="664CA4E6" w14:textId="77777777" w:rsidR="00025700" w:rsidRDefault="00025700" w:rsidP="00393CF5">
      <w:pPr>
        <w:pStyle w:val="BodyText"/>
        <w:jc w:val="both"/>
      </w:pPr>
    </w:p>
    <w:p w14:paraId="255EEBD7" w14:textId="77777777" w:rsidR="00025700" w:rsidRDefault="00393CF5" w:rsidP="00393CF5">
      <w:pPr>
        <w:pStyle w:val="BodyText"/>
        <w:jc w:val="both"/>
      </w:pPr>
      <w:r w:rsidRPr="00025700">
        <w:t xml:space="preserve">A report on the Management of Lancashire County Council Countryside Sites was presented to committee members. </w:t>
      </w:r>
    </w:p>
    <w:p w14:paraId="458A5A3E" w14:textId="77777777" w:rsidR="00025700" w:rsidRDefault="00025700" w:rsidP="00393CF5">
      <w:pPr>
        <w:pStyle w:val="BodyText"/>
        <w:jc w:val="both"/>
      </w:pPr>
    </w:p>
    <w:p w14:paraId="67B4CCC5" w14:textId="77777777" w:rsidR="00025700" w:rsidRDefault="00393CF5" w:rsidP="00393CF5">
      <w:pPr>
        <w:pStyle w:val="BodyText"/>
        <w:jc w:val="both"/>
      </w:pPr>
      <w:r w:rsidRPr="00C025D5">
        <w:rPr>
          <w:b/>
        </w:rPr>
        <w:t>Resolved</w:t>
      </w:r>
      <w:r>
        <w:t xml:space="preserve">: </w:t>
      </w:r>
      <w:r w:rsidRPr="00025700">
        <w:t xml:space="preserve">That; </w:t>
      </w:r>
    </w:p>
    <w:p w14:paraId="1E209003" w14:textId="77777777" w:rsidR="00025700" w:rsidRDefault="00025700" w:rsidP="00393CF5">
      <w:pPr>
        <w:pStyle w:val="BodyText"/>
        <w:jc w:val="both"/>
      </w:pPr>
    </w:p>
    <w:p w14:paraId="624192E3" w14:textId="77777777" w:rsidR="00025700" w:rsidRDefault="00393CF5" w:rsidP="00393CF5">
      <w:pPr>
        <w:pStyle w:val="BodyText"/>
        <w:jc w:val="both"/>
      </w:pPr>
      <w:r w:rsidRPr="00025700">
        <w:t>T</w:t>
      </w:r>
      <w:r w:rsidRPr="00025700">
        <w:t xml:space="preserve">he Cabinet Member for Environment and Climate Change consider: </w:t>
      </w:r>
    </w:p>
    <w:p w14:paraId="08ACF977" w14:textId="77777777" w:rsidR="00025700" w:rsidRDefault="00393CF5" w:rsidP="00393CF5">
      <w:pPr>
        <w:pStyle w:val="BodyText"/>
        <w:numPr>
          <w:ilvl w:val="0"/>
          <w:numId w:val="7"/>
        </w:numPr>
        <w:jc w:val="both"/>
      </w:pPr>
      <w:r w:rsidRPr="00025700">
        <w:t xml:space="preserve">Resolving the parking meter issue at Wycoller Country Park. </w:t>
      </w:r>
    </w:p>
    <w:p w14:paraId="6EEB0C64" w14:textId="77777777" w:rsidR="00025700" w:rsidRDefault="00393CF5" w:rsidP="00393CF5">
      <w:pPr>
        <w:pStyle w:val="BodyText"/>
        <w:numPr>
          <w:ilvl w:val="0"/>
          <w:numId w:val="7"/>
        </w:numPr>
        <w:jc w:val="both"/>
      </w:pPr>
      <w:r w:rsidRPr="00025700">
        <w:t>Reviewing how the Countryside Sites are marketed and promoted with a view to updating the relevant pages on the County Council's we</w:t>
      </w:r>
      <w:r w:rsidRPr="00025700">
        <w:t xml:space="preserve">bsite for the public and schools. </w:t>
      </w:r>
    </w:p>
    <w:p w14:paraId="4A474114" w14:textId="77777777" w:rsidR="00025700" w:rsidRDefault="00393CF5" w:rsidP="00393CF5">
      <w:pPr>
        <w:pStyle w:val="BodyText"/>
        <w:numPr>
          <w:ilvl w:val="0"/>
          <w:numId w:val="7"/>
        </w:numPr>
        <w:jc w:val="both"/>
      </w:pPr>
      <w:r w:rsidRPr="00025700">
        <w:t xml:space="preserve">Seek funding for a future commercial and asset audit to help identify opportunities to enhance the management of the County Council's Countryside Sites and to explore potential commercial opportunities. </w:t>
      </w:r>
    </w:p>
    <w:p w14:paraId="2A9873B5" w14:textId="77777777" w:rsidR="00025700" w:rsidRDefault="00393CF5" w:rsidP="00393CF5">
      <w:pPr>
        <w:pStyle w:val="BodyText"/>
        <w:numPr>
          <w:ilvl w:val="0"/>
          <w:numId w:val="7"/>
        </w:numPr>
        <w:jc w:val="both"/>
      </w:pPr>
      <w:r w:rsidRPr="00025700">
        <w:t>Ensuring that any</w:t>
      </w:r>
      <w:r w:rsidRPr="00025700">
        <w:t xml:space="preserve"> business plan arising from the audit includes a communications plan on promoting the offer. </w:t>
      </w:r>
    </w:p>
    <w:p w14:paraId="359BBF9F" w14:textId="77777777" w:rsidR="00025700" w:rsidRDefault="00393CF5" w:rsidP="00393CF5">
      <w:pPr>
        <w:pStyle w:val="BodyText"/>
        <w:numPr>
          <w:ilvl w:val="0"/>
          <w:numId w:val="7"/>
        </w:numPr>
        <w:jc w:val="both"/>
      </w:pPr>
      <w:r w:rsidRPr="00025700">
        <w:t>Exploring what resources might be available for the Countryside Service to engage more with schools.</w:t>
      </w:r>
    </w:p>
    <w:p w14:paraId="3312FA93" w14:textId="77777777" w:rsidR="00607445" w:rsidRDefault="00607445" w:rsidP="00393CF5">
      <w:pPr>
        <w:jc w:val="both"/>
      </w:pPr>
    </w:p>
    <w:p w14:paraId="7A239BA3" w14:textId="77777777" w:rsidR="00607445" w:rsidRPr="00607445" w:rsidRDefault="00607445" w:rsidP="00607445"/>
    <w:p w14:paraId="4316ABEF" w14:textId="77777777" w:rsidR="00607445" w:rsidRPr="00607445" w:rsidRDefault="00607445" w:rsidP="00607445"/>
    <w:p w14:paraId="57CEC312" w14:textId="77777777" w:rsidR="00607445" w:rsidRPr="00607445" w:rsidRDefault="00607445" w:rsidP="00607445"/>
    <w:p w14:paraId="321E5BD0" w14:textId="77777777" w:rsidR="00607445" w:rsidRPr="00607445" w:rsidRDefault="00607445" w:rsidP="00607445"/>
    <w:p w14:paraId="51B4FEF9" w14:textId="77777777" w:rsidR="00607445" w:rsidRPr="00607445" w:rsidRDefault="00607445" w:rsidP="00607445"/>
    <w:p w14:paraId="27A66A14" w14:textId="77777777" w:rsidR="00607445" w:rsidRPr="00607445" w:rsidRDefault="00607445" w:rsidP="00607445"/>
    <w:p w14:paraId="36405004" w14:textId="77777777" w:rsidR="00607445" w:rsidRPr="00607445" w:rsidRDefault="00607445" w:rsidP="00607445"/>
    <w:p w14:paraId="5C4A7F9F" w14:textId="77777777" w:rsidR="00607445" w:rsidRPr="00607445" w:rsidRDefault="00607445" w:rsidP="00607445"/>
    <w:p w14:paraId="310ECC42" w14:textId="77777777" w:rsidR="00607445" w:rsidRPr="00607445" w:rsidRDefault="00607445" w:rsidP="00607445"/>
    <w:p w14:paraId="1FBEBD1F" w14:textId="77777777" w:rsidR="00607445" w:rsidRPr="00607445" w:rsidRDefault="00607445" w:rsidP="00607445"/>
    <w:p w14:paraId="736A0A20" w14:textId="77777777" w:rsidR="00607445" w:rsidRPr="00607445" w:rsidRDefault="00607445" w:rsidP="00607445"/>
    <w:p w14:paraId="461372D9" w14:textId="77777777" w:rsidR="00607445" w:rsidRPr="00607445" w:rsidRDefault="00607445" w:rsidP="00607445"/>
    <w:p w14:paraId="7329C72B" w14:textId="77777777" w:rsidR="00607445" w:rsidRPr="00607445" w:rsidRDefault="00607445" w:rsidP="00607445"/>
    <w:p w14:paraId="24CAC2BF" w14:textId="77777777" w:rsidR="00607445" w:rsidRPr="00607445" w:rsidRDefault="00607445" w:rsidP="00607445"/>
    <w:p w14:paraId="119DD243" w14:textId="77777777" w:rsidR="00607445" w:rsidRPr="00607445" w:rsidRDefault="00607445" w:rsidP="00607445"/>
    <w:p w14:paraId="6E9802A5" w14:textId="77777777" w:rsidR="00607445" w:rsidRPr="00607445" w:rsidRDefault="00607445" w:rsidP="00607445"/>
    <w:p w14:paraId="58AA5785" w14:textId="77777777" w:rsidR="00607445" w:rsidRPr="00607445" w:rsidRDefault="00607445" w:rsidP="00607445"/>
    <w:p w14:paraId="19EC7298" w14:textId="77777777" w:rsidR="00607445" w:rsidRPr="00607445" w:rsidRDefault="00607445" w:rsidP="00607445"/>
    <w:p w14:paraId="1EF4EC90" w14:textId="77777777" w:rsidR="00607445" w:rsidRPr="00607445" w:rsidRDefault="00607445" w:rsidP="00607445"/>
    <w:p w14:paraId="352424C2" w14:textId="77777777" w:rsidR="004A14AF" w:rsidRPr="004D21A8" w:rsidRDefault="00393CF5" w:rsidP="004A14AF">
      <w:pPr>
        <w:pStyle w:val="H1NoNumb"/>
        <w:jc w:val="center"/>
      </w:pPr>
      <w:r w:rsidRPr="004D21A8">
        <w:lastRenderedPageBreak/>
        <w:t xml:space="preserve">Meeting of the </w:t>
      </w:r>
      <w:r>
        <w:t xml:space="preserve">Environment, </w:t>
      </w:r>
      <w:r>
        <w:t>Economic Growth and Transport Scrutiny Committee</w:t>
      </w:r>
      <w:r w:rsidRPr="004D21A8">
        <w:br/>
      </w:r>
      <w:r>
        <w:t>(27 April 2023)</w:t>
      </w:r>
    </w:p>
    <w:p w14:paraId="46A2F527" w14:textId="77777777" w:rsidR="004A14AF" w:rsidRDefault="004A14AF" w:rsidP="004A14AF">
      <w:pPr>
        <w:rPr>
          <w:b/>
          <w:szCs w:val="22"/>
        </w:rPr>
      </w:pPr>
    </w:p>
    <w:p w14:paraId="74A3A85D" w14:textId="77777777" w:rsidR="004A14AF" w:rsidRDefault="00393CF5" w:rsidP="004A14AF">
      <w:pPr>
        <w:pStyle w:val="BodyText"/>
        <w:jc w:val="center"/>
      </w:pPr>
      <w:r w:rsidRPr="00D50DF0">
        <w:rPr>
          <w:b/>
        </w:rPr>
        <w:t>Chair:</w:t>
      </w:r>
      <w:r>
        <w:t xml:space="preserve"> County Councillor Rob Bailey</w:t>
      </w:r>
    </w:p>
    <w:p w14:paraId="457EF7C3" w14:textId="77777777" w:rsidR="004A14AF" w:rsidRDefault="004A14AF" w:rsidP="004A14AF">
      <w:pPr>
        <w:pStyle w:val="BodyText"/>
      </w:pPr>
    </w:p>
    <w:p w14:paraId="32F3D6F9" w14:textId="77777777" w:rsidR="004A14AF" w:rsidRDefault="00393CF5" w:rsidP="004A14AF">
      <w:pPr>
        <w:pStyle w:val="H2NoNumb"/>
        <w:spacing w:before="0"/>
      </w:pPr>
      <w:r>
        <w:t>Part I (Open to Press and Public)</w:t>
      </w:r>
    </w:p>
    <w:p w14:paraId="4F8ACDD9" w14:textId="77777777" w:rsidR="00607445" w:rsidRPr="00607445" w:rsidRDefault="00607445" w:rsidP="00607445"/>
    <w:p w14:paraId="1B07CAF0" w14:textId="77777777" w:rsidR="00607445" w:rsidRPr="00115AD9" w:rsidRDefault="00393CF5" w:rsidP="00393CF5">
      <w:pPr>
        <w:jc w:val="both"/>
        <w:rPr>
          <w:b/>
          <w:bCs w:val="0"/>
        </w:rPr>
      </w:pPr>
      <w:r w:rsidRPr="00115AD9">
        <w:rPr>
          <w:b/>
          <w:bCs w:val="0"/>
        </w:rPr>
        <w:t>Lancashire County Council Environment and Climate Strategy</w:t>
      </w:r>
    </w:p>
    <w:p w14:paraId="15010925" w14:textId="77777777" w:rsidR="00115AD9" w:rsidRDefault="00115AD9" w:rsidP="00393CF5">
      <w:pPr>
        <w:jc w:val="both"/>
      </w:pPr>
    </w:p>
    <w:p w14:paraId="63C88D82" w14:textId="77777777" w:rsidR="004E2E69" w:rsidRDefault="00393CF5" w:rsidP="00393CF5">
      <w:pPr>
        <w:jc w:val="both"/>
      </w:pPr>
      <w:r>
        <w:t xml:space="preserve">The Committee was presented a report which gave an overview of the county council's Environment and Climate Strategy, which set out ongoing and planned activity to achieve the strategy's ten key objectives. </w:t>
      </w:r>
    </w:p>
    <w:p w14:paraId="1FE98F7E" w14:textId="77777777" w:rsidR="004E2E69" w:rsidRDefault="004E2E69" w:rsidP="00393CF5">
      <w:pPr>
        <w:jc w:val="both"/>
      </w:pPr>
    </w:p>
    <w:p w14:paraId="5E329164" w14:textId="77777777" w:rsidR="00115AD9" w:rsidRDefault="00393CF5" w:rsidP="00393CF5">
      <w:pPr>
        <w:jc w:val="both"/>
      </w:pPr>
      <w:r>
        <w:t>An update on activity being undertaken to trans</w:t>
      </w:r>
      <w:r>
        <w:t>ition the Lancashire economy away from carbon by 2030 was also provided.</w:t>
      </w:r>
    </w:p>
    <w:p w14:paraId="55008125" w14:textId="77777777" w:rsidR="00115AD9" w:rsidRDefault="00115AD9" w:rsidP="00393CF5">
      <w:pPr>
        <w:jc w:val="both"/>
      </w:pPr>
    </w:p>
    <w:p w14:paraId="0F673DCA" w14:textId="77777777" w:rsidR="004E2E69" w:rsidRDefault="00393CF5" w:rsidP="00393CF5">
      <w:pPr>
        <w:jc w:val="both"/>
      </w:pPr>
      <w:r w:rsidRPr="00115AD9">
        <w:rPr>
          <w:b/>
          <w:bCs w:val="0"/>
        </w:rPr>
        <w:t>Resolved:</w:t>
      </w:r>
      <w:r>
        <w:t xml:space="preserve"> That; </w:t>
      </w:r>
    </w:p>
    <w:p w14:paraId="06BA1D97" w14:textId="77777777" w:rsidR="004E2E69" w:rsidRDefault="004E2E69" w:rsidP="00393CF5">
      <w:pPr>
        <w:jc w:val="both"/>
      </w:pPr>
    </w:p>
    <w:p w14:paraId="2D0DEDF7" w14:textId="77777777" w:rsidR="004E2E69" w:rsidRDefault="00393CF5" w:rsidP="00393CF5">
      <w:pPr>
        <w:pStyle w:val="ListParagraph"/>
        <w:numPr>
          <w:ilvl w:val="0"/>
          <w:numId w:val="15"/>
        </w:numPr>
        <w:jc w:val="both"/>
      </w:pPr>
      <w:r>
        <w:t xml:space="preserve">The Environment, Economic Growth and Transport Scrutiny Committee welcomes the baseline assessment due for submission to the Carbon Disclosure Project in July 2023 </w:t>
      </w:r>
      <w:r>
        <w:t xml:space="preserve">and the carbon reductions that will emanate from that. </w:t>
      </w:r>
    </w:p>
    <w:p w14:paraId="0A6EFAD8" w14:textId="77777777" w:rsidR="004E2E69" w:rsidRDefault="004E2E69" w:rsidP="00393CF5">
      <w:pPr>
        <w:jc w:val="both"/>
      </w:pPr>
    </w:p>
    <w:p w14:paraId="5E99E956" w14:textId="77777777" w:rsidR="00115AD9" w:rsidRDefault="00393CF5" w:rsidP="00393CF5">
      <w:pPr>
        <w:pStyle w:val="ListParagraph"/>
        <w:numPr>
          <w:ilvl w:val="0"/>
          <w:numId w:val="15"/>
        </w:numPr>
        <w:jc w:val="both"/>
      </w:pPr>
      <w:r>
        <w:t>A copy of the baseline report be provided to the committee.</w:t>
      </w:r>
    </w:p>
    <w:p w14:paraId="51998346" w14:textId="77777777" w:rsidR="00115AD9" w:rsidRDefault="00115AD9" w:rsidP="00393CF5">
      <w:pPr>
        <w:jc w:val="both"/>
      </w:pPr>
    </w:p>
    <w:p w14:paraId="094DF803" w14:textId="77777777" w:rsidR="00115AD9" w:rsidRPr="00115AD9" w:rsidRDefault="00393CF5" w:rsidP="00393CF5">
      <w:pPr>
        <w:jc w:val="both"/>
        <w:rPr>
          <w:b/>
          <w:bCs w:val="0"/>
        </w:rPr>
      </w:pPr>
      <w:r w:rsidRPr="00115AD9">
        <w:rPr>
          <w:b/>
          <w:bCs w:val="0"/>
        </w:rPr>
        <w:t>Changes to Waste services</w:t>
      </w:r>
    </w:p>
    <w:p w14:paraId="0F304DEE" w14:textId="77777777" w:rsidR="00115AD9" w:rsidRDefault="00115AD9" w:rsidP="00393CF5">
      <w:pPr>
        <w:jc w:val="both"/>
      </w:pPr>
    </w:p>
    <w:p w14:paraId="4B2A57D6" w14:textId="77777777" w:rsidR="004E2E69" w:rsidRDefault="00393CF5" w:rsidP="00393CF5">
      <w:pPr>
        <w:jc w:val="both"/>
      </w:pPr>
      <w:r>
        <w:t xml:space="preserve">The committee was presented a report which provided information on two key issues that would force change </w:t>
      </w:r>
      <w:r>
        <w:t>within the council's Waste service in coming years:</w:t>
      </w:r>
    </w:p>
    <w:p w14:paraId="3278854F" w14:textId="77777777" w:rsidR="004E2E69" w:rsidRDefault="004E2E69" w:rsidP="00393CF5">
      <w:pPr>
        <w:jc w:val="both"/>
      </w:pPr>
    </w:p>
    <w:p w14:paraId="549EF600" w14:textId="77777777" w:rsidR="004E2E69" w:rsidRDefault="00393CF5" w:rsidP="00393CF5">
      <w:pPr>
        <w:pStyle w:val="ListParagraph"/>
        <w:numPr>
          <w:ilvl w:val="0"/>
          <w:numId w:val="16"/>
        </w:numPr>
        <w:jc w:val="both"/>
      </w:pPr>
      <w:r>
        <w:t>The end of the council's existing landfill contract in 2025</w:t>
      </w:r>
    </w:p>
    <w:p w14:paraId="715030B8" w14:textId="77777777" w:rsidR="00115AD9" w:rsidRDefault="00393CF5" w:rsidP="00393CF5">
      <w:pPr>
        <w:pStyle w:val="ListParagraph"/>
        <w:numPr>
          <w:ilvl w:val="0"/>
          <w:numId w:val="16"/>
        </w:numPr>
        <w:jc w:val="both"/>
      </w:pPr>
      <w:r>
        <w:t>The Environment Act 2021</w:t>
      </w:r>
    </w:p>
    <w:p w14:paraId="2C69F111" w14:textId="77777777" w:rsidR="004E2E69" w:rsidRDefault="004E2E69" w:rsidP="00393CF5">
      <w:pPr>
        <w:jc w:val="both"/>
      </w:pPr>
    </w:p>
    <w:p w14:paraId="7751D424" w14:textId="77777777" w:rsidR="004E2E69" w:rsidRDefault="00393CF5" w:rsidP="00393CF5">
      <w:pPr>
        <w:jc w:val="both"/>
      </w:pPr>
      <w:r w:rsidRPr="004E2E69">
        <w:t>In anticipation of these changes the Waste service team, had developed a waste processing strategy. Details of the wi</w:t>
      </w:r>
      <w:r w:rsidRPr="004E2E69">
        <w:t>der implications for the council were also provided.</w:t>
      </w:r>
    </w:p>
    <w:p w14:paraId="19446769" w14:textId="77777777" w:rsidR="00115AD9" w:rsidRDefault="00115AD9" w:rsidP="00393CF5">
      <w:pPr>
        <w:jc w:val="both"/>
      </w:pPr>
    </w:p>
    <w:p w14:paraId="703FE435" w14:textId="77777777" w:rsidR="00115AD9" w:rsidRDefault="00393CF5" w:rsidP="00393CF5">
      <w:pPr>
        <w:jc w:val="both"/>
      </w:pPr>
      <w:r w:rsidRPr="00115AD9">
        <w:rPr>
          <w:b/>
          <w:bCs w:val="0"/>
        </w:rPr>
        <w:t>Resolved:</w:t>
      </w:r>
      <w:r>
        <w:t xml:space="preserve"> </w:t>
      </w:r>
      <w:r w:rsidRPr="004E2E69">
        <w:t>That the report on changes to Waste services be noted.</w:t>
      </w:r>
    </w:p>
    <w:p w14:paraId="5E22C6E1" w14:textId="77777777" w:rsidR="00115AD9" w:rsidRDefault="00115AD9" w:rsidP="00393CF5">
      <w:pPr>
        <w:jc w:val="both"/>
      </w:pPr>
    </w:p>
    <w:p w14:paraId="773488DE" w14:textId="77777777" w:rsidR="00115AD9" w:rsidRPr="00115AD9" w:rsidRDefault="00393CF5" w:rsidP="00393CF5">
      <w:pPr>
        <w:jc w:val="both"/>
        <w:rPr>
          <w:b/>
          <w:bCs w:val="0"/>
        </w:rPr>
      </w:pPr>
      <w:r w:rsidRPr="00115AD9">
        <w:rPr>
          <w:b/>
          <w:bCs w:val="0"/>
        </w:rPr>
        <w:t>Net Zero - Decarbonisation of Lancashire County Council Estate</w:t>
      </w:r>
    </w:p>
    <w:p w14:paraId="35739267" w14:textId="77777777" w:rsidR="00115AD9" w:rsidRDefault="00115AD9" w:rsidP="00393CF5">
      <w:pPr>
        <w:jc w:val="both"/>
      </w:pPr>
    </w:p>
    <w:p w14:paraId="2DC446AC" w14:textId="77777777" w:rsidR="00115AD9" w:rsidRDefault="00393CF5" w:rsidP="00393CF5">
      <w:pPr>
        <w:jc w:val="both"/>
      </w:pPr>
      <w:r w:rsidRPr="004E2E69">
        <w:t>A report was presented to the committee which provided information on the strategy being created to work towards achieving net zero carbon emissions for the Lancashire County Council estate. A copy of the draft Energy Strategy 2024-28 was included under Pa</w:t>
      </w:r>
      <w:r w:rsidRPr="004E2E69">
        <w:t>rt II of the agenda at Item 11 - Appendix B to Item 6 - Net Zero - Decarbonisation of Lancashire County Council Estate.</w:t>
      </w:r>
    </w:p>
    <w:p w14:paraId="5DD7F260" w14:textId="77777777" w:rsidR="00115AD9" w:rsidRDefault="00115AD9" w:rsidP="00393CF5">
      <w:pPr>
        <w:jc w:val="both"/>
      </w:pPr>
    </w:p>
    <w:p w14:paraId="407A2810" w14:textId="77777777" w:rsidR="004E2E69" w:rsidRPr="00607445" w:rsidRDefault="00393CF5" w:rsidP="00393CF5">
      <w:pPr>
        <w:jc w:val="both"/>
      </w:pPr>
      <w:r w:rsidRPr="00115AD9">
        <w:rPr>
          <w:b/>
          <w:bCs w:val="0"/>
        </w:rPr>
        <w:t>Resolved:</w:t>
      </w:r>
      <w:r>
        <w:t xml:space="preserve"> </w:t>
      </w:r>
      <w:r w:rsidRPr="004E2E69">
        <w:t>That; the report on Net Zero - Decarbonisation of Lancashire County Council Estate and appendix B be noted.</w:t>
      </w:r>
    </w:p>
    <w:p w14:paraId="295FC9D3" w14:textId="77777777" w:rsidR="00607445" w:rsidRDefault="00607445" w:rsidP="00607445"/>
    <w:p w14:paraId="5ACE7F97" w14:textId="77777777" w:rsidR="00607445" w:rsidRDefault="00607445" w:rsidP="00607445"/>
    <w:p w14:paraId="3F0198D3" w14:textId="77777777" w:rsidR="00607445" w:rsidRDefault="00607445" w:rsidP="00607445"/>
    <w:p w14:paraId="3B50AFBE" w14:textId="77777777" w:rsidR="00607445" w:rsidRDefault="00607445" w:rsidP="00607445">
      <w:pPr>
        <w:pStyle w:val="BodyText"/>
      </w:pPr>
    </w:p>
    <w:p w14:paraId="2172E4BE" w14:textId="77777777" w:rsidR="00607445" w:rsidRDefault="00607445" w:rsidP="00607445">
      <w:pPr>
        <w:pStyle w:val="BodyText"/>
      </w:pPr>
    </w:p>
    <w:p w14:paraId="4FBE02E5" w14:textId="77777777" w:rsidR="00607445" w:rsidRDefault="00607445" w:rsidP="00607445"/>
    <w:p w14:paraId="4781FC09" w14:textId="77777777" w:rsidR="00607445" w:rsidRPr="00607445" w:rsidRDefault="00607445" w:rsidP="00607445"/>
    <w:p w14:paraId="60AEADE0" w14:textId="77777777" w:rsidR="00607445" w:rsidRPr="00607445" w:rsidRDefault="00607445" w:rsidP="00607445"/>
    <w:p w14:paraId="28514497" w14:textId="77777777" w:rsidR="00607445" w:rsidRPr="00607445" w:rsidRDefault="00607445" w:rsidP="00607445"/>
    <w:p w14:paraId="50C12301" w14:textId="77777777" w:rsidR="00607445" w:rsidRPr="00607445" w:rsidRDefault="00607445" w:rsidP="00607445"/>
    <w:p w14:paraId="1C68C883" w14:textId="77777777" w:rsidR="00607445" w:rsidRPr="00607445" w:rsidRDefault="00607445" w:rsidP="00607445"/>
    <w:p w14:paraId="7AE119AF" w14:textId="77777777" w:rsidR="00607445" w:rsidRPr="00607445" w:rsidRDefault="00607445" w:rsidP="00607445"/>
    <w:p w14:paraId="28A35572" w14:textId="77777777" w:rsidR="00607445" w:rsidRPr="00607445" w:rsidRDefault="00607445" w:rsidP="00607445"/>
    <w:p w14:paraId="1D11CE75" w14:textId="77777777" w:rsidR="00607445" w:rsidRPr="00607445" w:rsidRDefault="00607445" w:rsidP="00607445"/>
    <w:p w14:paraId="4F2A2263" w14:textId="77777777" w:rsidR="00607445" w:rsidRPr="00607445" w:rsidRDefault="00607445" w:rsidP="00607445"/>
    <w:p w14:paraId="1E761F89" w14:textId="77777777" w:rsidR="00607445" w:rsidRPr="00607445" w:rsidRDefault="00607445" w:rsidP="00607445"/>
    <w:p w14:paraId="34A49001" w14:textId="77777777" w:rsidR="00607445" w:rsidRPr="00607445" w:rsidRDefault="00607445" w:rsidP="00607445"/>
    <w:p w14:paraId="283549E9" w14:textId="77777777" w:rsidR="00607445" w:rsidRPr="00607445" w:rsidRDefault="00607445" w:rsidP="00607445"/>
    <w:p w14:paraId="1F61376E" w14:textId="77777777" w:rsidR="00607445" w:rsidRPr="00607445" w:rsidRDefault="00607445" w:rsidP="00607445"/>
    <w:p w14:paraId="6F982AE2" w14:textId="77777777" w:rsidR="00607445" w:rsidRPr="00607445" w:rsidRDefault="00607445" w:rsidP="00607445"/>
    <w:p w14:paraId="3BB21B95" w14:textId="77777777" w:rsidR="00607445" w:rsidRPr="00607445" w:rsidRDefault="00607445" w:rsidP="00607445"/>
    <w:p w14:paraId="3AD90A28" w14:textId="77777777" w:rsidR="00607445" w:rsidRPr="00607445" w:rsidRDefault="00607445" w:rsidP="00607445"/>
    <w:p w14:paraId="33677101" w14:textId="77777777" w:rsidR="00607445" w:rsidRDefault="00607445" w:rsidP="00607445"/>
    <w:p w14:paraId="2267105A" w14:textId="77777777" w:rsidR="00607445" w:rsidRPr="004D21A8" w:rsidRDefault="00393CF5" w:rsidP="00607445">
      <w:pPr>
        <w:pStyle w:val="H1NoNumb"/>
        <w:jc w:val="center"/>
      </w:pPr>
      <w:r w:rsidRPr="004D21A8">
        <w:lastRenderedPageBreak/>
        <w:t xml:space="preserve">Meeting of the </w:t>
      </w:r>
      <w:r>
        <w:t>Health and Adult Services Scrutiny Committee</w:t>
      </w:r>
      <w:r w:rsidRPr="004D21A8">
        <w:br/>
      </w:r>
      <w:r>
        <w:t>(22 March 2023)</w:t>
      </w:r>
    </w:p>
    <w:p w14:paraId="66EB1021" w14:textId="77777777" w:rsidR="00607445" w:rsidRDefault="00607445" w:rsidP="00607445">
      <w:pPr>
        <w:rPr>
          <w:b/>
          <w:szCs w:val="22"/>
        </w:rPr>
      </w:pPr>
    </w:p>
    <w:p w14:paraId="62D6AE1C" w14:textId="77777777" w:rsidR="00607445" w:rsidRDefault="00393CF5" w:rsidP="00607445">
      <w:pPr>
        <w:pStyle w:val="BodyText"/>
        <w:jc w:val="center"/>
      </w:pPr>
      <w:r w:rsidRPr="00D50DF0">
        <w:rPr>
          <w:b/>
        </w:rPr>
        <w:t>Chair:</w:t>
      </w:r>
      <w:r>
        <w:t xml:space="preserve"> County Councillor David Westley</w:t>
      </w:r>
    </w:p>
    <w:p w14:paraId="60E24621" w14:textId="77777777" w:rsidR="00607445" w:rsidRDefault="00607445" w:rsidP="00607445">
      <w:pPr>
        <w:pStyle w:val="BodyText"/>
      </w:pPr>
    </w:p>
    <w:p w14:paraId="63A957A6" w14:textId="77777777" w:rsidR="00607445" w:rsidRDefault="00393CF5" w:rsidP="00393CF5">
      <w:pPr>
        <w:pStyle w:val="H2NoNumb"/>
        <w:spacing w:before="0"/>
        <w:jc w:val="both"/>
      </w:pPr>
      <w:r>
        <w:t>Part I (Open to Press and Public)</w:t>
      </w:r>
    </w:p>
    <w:p w14:paraId="72945837" w14:textId="77777777" w:rsidR="00607445" w:rsidRDefault="00607445" w:rsidP="00393CF5">
      <w:pPr>
        <w:pStyle w:val="BodyText"/>
        <w:jc w:val="both"/>
      </w:pPr>
    </w:p>
    <w:p w14:paraId="400918D0" w14:textId="77777777" w:rsidR="00607445" w:rsidRPr="0063105A" w:rsidRDefault="00393CF5" w:rsidP="00393CF5">
      <w:pPr>
        <w:pStyle w:val="BodyText"/>
        <w:jc w:val="both"/>
        <w:rPr>
          <w:b/>
          <w:bCs w:val="0"/>
        </w:rPr>
      </w:pPr>
      <w:r>
        <w:rPr>
          <w:b/>
        </w:rPr>
        <w:t>Lancashire and South Cumbria System Wide Workforce Priorities</w:t>
      </w:r>
    </w:p>
    <w:p w14:paraId="3809AD84" w14:textId="77777777" w:rsidR="00607445" w:rsidRDefault="00607445" w:rsidP="00393CF5">
      <w:pPr>
        <w:pStyle w:val="BodyText"/>
        <w:jc w:val="both"/>
      </w:pPr>
    </w:p>
    <w:p w14:paraId="66528581" w14:textId="77777777" w:rsidR="00607445" w:rsidRDefault="00393CF5" w:rsidP="00393CF5">
      <w:pPr>
        <w:pStyle w:val="BodyText"/>
        <w:jc w:val="both"/>
      </w:pPr>
      <w:r>
        <w:t>A</w:t>
      </w:r>
      <w:r w:rsidRPr="00025700">
        <w:t xml:space="preserve"> presentation </w:t>
      </w:r>
      <w:r>
        <w:t xml:space="preserve">was provided </w:t>
      </w:r>
      <w:r w:rsidRPr="00025700">
        <w:t>to the committee on the draft Lancashire and South Cumbria system wide workforce priorities</w:t>
      </w:r>
      <w:r>
        <w:t>,</w:t>
      </w:r>
      <w:r w:rsidRPr="00025700">
        <w:t xml:space="preserve"> with further detail on the five key priorities identified for the following 12 month period, to be agreed by the Integrated Care System (ICS) People B</w:t>
      </w:r>
      <w:r w:rsidRPr="00025700">
        <w:t>oard</w:t>
      </w:r>
      <w:r>
        <w:t>.</w:t>
      </w:r>
    </w:p>
    <w:p w14:paraId="06D89CEE" w14:textId="77777777" w:rsidR="00025700" w:rsidRDefault="00025700" w:rsidP="00393CF5">
      <w:pPr>
        <w:pStyle w:val="BodyText"/>
        <w:jc w:val="both"/>
      </w:pPr>
    </w:p>
    <w:p w14:paraId="3F08FBA0" w14:textId="77777777" w:rsidR="00025700" w:rsidRDefault="00393CF5" w:rsidP="00393CF5">
      <w:pPr>
        <w:pStyle w:val="BodyText"/>
        <w:jc w:val="both"/>
      </w:pPr>
      <w:r w:rsidRPr="00C025D5">
        <w:rPr>
          <w:b/>
        </w:rPr>
        <w:t>Resolved</w:t>
      </w:r>
      <w:r>
        <w:t xml:space="preserve">: </w:t>
      </w:r>
      <w:r w:rsidRPr="00025700">
        <w:t xml:space="preserve">That; </w:t>
      </w:r>
    </w:p>
    <w:p w14:paraId="56AA068F" w14:textId="77777777" w:rsidR="00025700" w:rsidRDefault="00025700" w:rsidP="00393CF5">
      <w:pPr>
        <w:pStyle w:val="BodyText"/>
        <w:jc w:val="both"/>
      </w:pPr>
    </w:p>
    <w:p w14:paraId="53CA8932" w14:textId="77777777" w:rsidR="00025700" w:rsidRDefault="00393CF5" w:rsidP="00393CF5">
      <w:pPr>
        <w:pStyle w:val="BodyText"/>
        <w:numPr>
          <w:ilvl w:val="0"/>
          <w:numId w:val="5"/>
        </w:numPr>
        <w:jc w:val="both"/>
      </w:pPr>
      <w:r w:rsidRPr="00025700">
        <w:t xml:space="preserve">Feedback provided from the Health and Adult Service Scrutiny Committee be reported to the Integrated Care System People Board, as part of the ongoing discussions on the priorities. </w:t>
      </w:r>
    </w:p>
    <w:p w14:paraId="1BFE1690" w14:textId="77777777" w:rsidR="00025700" w:rsidRDefault="00393CF5" w:rsidP="00393CF5">
      <w:pPr>
        <w:pStyle w:val="BodyText"/>
        <w:numPr>
          <w:ilvl w:val="0"/>
          <w:numId w:val="5"/>
        </w:numPr>
        <w:jc w:val="both"/>
      </w:pPr>
      <w:r w:rsidRPr="00025700">
        <w:t>The Cabinet Member for Adult Social Care and Dire</w:t>
      </w:r>
      <w:r w:rsidRPr="00025700">
        <w:t xml:space="preserve">ctor of Quality Improvement and Principal Social Worker be invited back to discuss the Adult Social Care workforce strategy at a future meeting, to understand challenges across Adult Social Care specifically. </w:t>
      </w:r>
    </w:p>
    <w:p w14:paraId="7DB44C27" w14:textId="77777777" w:rsidR="00025700" w:rsidRDefault="00393CF5" w:rsidP="00393CF5">
      <w:pPr>
        <w:pStyle w:val="BodyText"/>
        <w:numPr>
          <w:ilvl w:val="0"/>
          <w:numId w:val="5"/>
        </w:numPr>
        <w:jc w:val="both"/>
      </w:pPr>
      <w:r w:rsidRPr="00025700">
        <w:t>An update on the priorities and action plans b</w:t>
      </w:r>
      <w:r w:rsidRPr="00025700">
        <w:t xml:space="preserve">e provided to the Health and Adult Services Scrutiny Committee in six to twelve months' time, to demonstrate actions undertaken and changes seen. </w:t>
      </w:r>
    </w:p>
    <w:p w14:paraId="08DA7D11" w14:textId="77777777" w:rsidR="00025700" w:rsidRDefault="00393CF5" w:rsidP="00393CF5">
      <w:pPr>
        <w:pStyle w:val="BodyText"/>
        <w:numPr>
          <w:ilvl w:val="0"/>
          <w:numId w:val="5"/>
        </w:numPr>
        <w:jc w:val="both"/>
      </w:pPr>
      <w:r w:rsidRPr="00025700">
        <w:t xml:space="preserve">Vacancy rates across the staff groups in NHS be provided for circulation to members. </w:t>
      </w:r>
    </w:p>
    <w:p w14:paraId="40FCA342" w14:textId="77777777" w:rsidR="00607445" w:rsidRDefault="00393CF5" w:rsidP="00393CF5">
      <w:pPr>
        <w:pStyle w:val="BodyText"/>
        <w:numPr>
          <w:ilvl w:val="0"/>
          <w:numId w:val="5"/>
        </w:numPr>
        <w:jc w:val="both"/>
      </w:pPr>
      <w:r w:rsidRPr="00025700">
        <w:t xml:space="preserve">Dropout rate </w:t>
      </w:r>
      <w:r w:rsidRPr="00025700">
        <w:t>across universities be provided for circulation to members.</w:t>
      </w:r>
    </w:p>
    <w:p w14:paraId="370FE9A7" w14:textId="77777777" w:rsidR="00607445" w:rsidRDefault="00607445" w:rsidP="00393CF5">
      <w:pPr>
        <w:pStyle w:val="BodyText"/>
        <w:jc w:val="both"/>
      </w:pPr>
    </w:p>
    <w:p w14:paraId="78837ADD" w14:textId="77777777" w:rsidR="00607445" w:rsidRPr="00607445" w:rsidRDefault="00607445" w:rsidP="00393CF5">
      <w:pPr>
        <w:jc w:val="both"/>
      </w:pPr>
    </w:p>
    <w:sectPr w:rsidR="00607445" w:rsidRPr="00607445" w:rsidSect="00C756A1">
      <w:footerReference w:type="even" r:id="rId8"/>
      <w:footerReference w:type="default" r:id="rId9"/>
      <w:headerReference w:type="first" r:id="rId10"/>
      <w:footerReference w:type="first" r:id="rId11"/>
      <w:type w:val="continuous"/>
      <w:pgSz w:w="11907" w:h="16840" w:code="9"/>
      <w:pgMar w:top="156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1C01" w14:textId="77777777" w:rsidR="00000000" w:rsidRDefault="00393CF5">
      <w:r>
        <w:separator/>
      </w:r>
    </w:p>
  </w:endnote>
  <w:endnote w:type="continuationSeparator" w:id="0">
    <w:p w14:paraId="5611F40A" w14:textId="77777777" w:rsidR="00000000" w:rsidRDefault="0039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E810" w14:textId="77777777" w:rsidR="00D74129" w:rsidRDefault="00393CF5"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23AA7F"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B128" w14:textId="77777777"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7004B" w14:paraId="6C71719E" w14:textId="77777777">
      <w:tc>
        <w:tcPr>
          <w:tcW w:w="9243" w:type="dxa"/>
          <w:tcBorders>
            <w:top w:val="nil"/>
            <w:left w:val="nil"/>
            <w:bottom w:val="nil"/>
            <w:right w:val="nil"/>
          </w:tcBorders>
        </w:tcPr>
        <w:p w14:paraId="361C0826" w14:textId="77777777" w:rsidR="00DF043B" w:rsidRDefault="00393CF5">
          <w:pPr>
            <w:pStyle w:val="Footer"/>
            <w:tabs>
              <w:tab w:val="clear" w:pos="4153"/>
            </w:tabs>
            <w:ind w:right="-45"/>
            <w:jc w:val="right"/>
          </w:pPr>
          <w:r>
            <w:rPr>
              <w:noProof/>
            </w:rPr>
            <w:drawing>
              <wp:anchor distT="0" distB="0" distL="114300" distR="114300" simplePos="0" relativeHeight="251658240" behindDoc="1" locked="0" layoutInCell="1" allowOverlap="1" wp14:anchorId="0616A95A" wp14:editId="2E6B9061">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20689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5720B61B"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727C" w14:textId="77777777"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7004B" w14:paraId="5F2D9AFF" w14:textId="77777777">
      <w:tc>
        <w:tcPr>
          <w:tcW w:w="9243" w:type="dxa"/>
          <w:tcBorders>
            <w:top w:val="nil"/>
            <w:left w:val="nil"/>
            <w:bottom w:val="nil"/>
            <w:right w:val="nil"/>
          </w:tcBorders>
        </w:tcPr>
        <w:p w14:paraId="0D06F690" w14:textId="77777777" w:rsidR="0036487C" w:rsidRDefault="0036487C" w:rsidP="004D419B">
          <w:pPr>
            <w:pStyle w:val="Footer"/>
            <w:tabs>
              <w:tab w:val="clear" w:pos="4153"/>
            </w:tabs>
            <w:ind w:right="-45"/>
            <w:jc w:val="right"/>
          </w:pPr>
        </w:p>
      </w:tc>
    </w:tr>
  </w:tbl>
  <w:p w14:paraId="73A01AAD" w14:textId="77777777" w:rsidR="00DF043B" w:rsidRPr="0036487C" w:rsidRDefault="00393CF5" w:rsidP="0036487C">
    <w:pPr>
      <w:pStyle w:val="Footer"/>
    </w:pPr>
    <w:r>
      <w:rPr>
        <w:noProof/>
      </w:rPr>
      <w:drawing>
        <wp:anchor distT="0" distB="0" distL="114300" distR="114300" simplePos="0" relativeHeight="251659264" behindDoc="1" locked="0" layoutInCell="1" allowOverlap="1" wp14:anchorId="7B01788E" wp14:editId="027AD3E1">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774296"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89D79" w14:textId="77777777" w:rsidR="00000000" w:rsidRDefault="00393CF5">
      <w:r>
        <w:separator/>
      </w:r>
    </w:p>
  </w:footnote>
  <w:footnote w:type="continuationSeparator" w:id="0">
    <w:p w14:paraId="6274256E" w14:textId="77777777" w:rsidR="00000000" w:rsidRDefault="0039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D038" w14:textId="77777777" w:rsidR="00841033" w:rsidRDefault="00393CF5">
    <w:pPr>
      <w:pStyle w:val="Header"/>
    </w:pPr>
    <w:r>
      <w:rPr>
        <w:noProof/>
      </w:rPr>
      <w:drawing>
        <wp:anchor distT="0" distB="0" distL="114300" distR="114300" simplePos="0" relativeHeight="251660288" behindDoc="1" locked="0" layoutInCell="1" allowOverlap="1" wp14:anchorId="6F8E92EE" wp14:editId="4BA7AF6B">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693047"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165"/>
    <w:multiLevelType w:val="hybridMultilevel"/>
    <w:tmpl w:val="B2AE401E"/>
    <w:lvl w:ilvl="0" w:tplc="FEA4752E">
      <w:start w:val="1"/>
      <w:numFmt w:val="lowerRoman"/>
      <w:lvlText w:val="%1."/>
      <w:lvlJc w:val="left"/>
      <w:pPr>
        <w:ind w:left="1080" w:hanging="720"/>
      </w:pPr>
      <w:rPr>
        <w:rFonts w:hint="default"/>
      </w:rPr>
    </w:lvl>
    <w:lvl w:ilvl="1" w:tplc="D808411A">
      <w:start w:val="1"/>
      <w:numFmt w:val="lowerLetter"/>
      <w:lvlText w:val="%2."/>
      <w:lvlJc w:val="left"/>
      <w:pPr>
        <w:ind w:left="1440" w:hanging="360"/>
      </w:pPr>
      <w:rPr>
        <w:rFonts w:hint="default"/>
      </w:rPr>
    </w:lvl>
    <w:lvl w:ilvl="2" w:tplc="DD4EAF7A" w:tentative="1">
      <w:start w:val="1"/>
      <w:numFmt w:val="lowerRoman"/>
      <w:lvlText w:val="%3."/>
      <w:lvlJc w:val="right"/>
      <w:pPr>
        <w:ind w:left="2160" w:hanging="180"/>
      </w:pPr>
    </w:lvl>
    <w:lvl w:ilvl="3" w:tplc="7EB43DD2" w:tentative="1">
      <w:start w:val="1"/>
      <w:numFmt w:val="decimal"/>
      <w:lvlText w:val="%4."/>
      <w:lvlJc w:val="left"/>
      <w:pPr>
        <w:ind w:left="2880" w:hanging="360"/>
      </w:pPr>
    </w:lvl>
    <w:lvl w:ilvl="4" w:tplc="11F2D956" w:tentative="1">
      <w:start w:val="1"/>
      <w:numFmt w:val="lowerLetter"/>
      <w:lvlText w:val="%5."/>
      <w:lvlJc w:val="left"/>
      <w:pPr>
        <w:ind w:left="3600" w:hanging="360"/>
      </w:pPr>
    </w:lvl>
    <w:lvl w:ilvl="5" w:tplc="3314D3D2" w:tentative="1">
      <w:start w:val="1"/>
      <w:numFmt w:val="lowerRoman"/>
      <w:lvlText w:val="%6."/>
      <w:lvlJc w:val="right"/>
      <w:pPr>
        <w:ind w:left="4320" w:hanging="180"/>
      </w:pPr>
    </w:lvl>
    <w:lvl w:ilvl="6" w:tplc="B77C906C" w:tentative="1">
      <w:start w:val="1"/>
      <w:numFmt w:val="decimal"/>
      <w:lvlText w:val="%7."/>
      <w:lvlJc w:val="left"/>
      <w:pPr>
        <w:ind w:left="5040" w:hanging="360"/>
      </w:pPr>
    </w:lvl>
    <w:lvl w:ilvl="7" w:tplc="FFBA3764" w:tentative="1">
      <w:start w:val="1"/>
      <w:numFmt w:val="lowerLetter"/>
      <w:lvlText w:val="%8."/>
      <w:lvlJc w:val="left"/>
      <w:pPr>
        <w:ind w:left="5760" w:hanging="360"/>
      </w:pPr>
    </w:lvl>
    <w:lvl w:ilvl="8" w:tplc="8A3CBFDE" w:tentative="1">
      <w:start w:val="1"/>
      <w:numFmt w:val="lowerRoman"/>
      <w:lvlText w:val="%9."/>
      <w:lvlJc w:val="right"/>
      <w:pPr>
        <w:ind w:left="6480" w:hanging="180"/>
      </w:pPr>
    </w:lvl>
  </w:abstractNum>
  <w:abstractNum w:abstractNumId="1" w15:restartNumberingAfterBreak="0">
    <w:nsid w:val="0EC973B5"/>
    <w:multiLevelType w:val="hybridMultilevel"/>
    <w:tmpl w:val="61EACFC0"/>
    <w:lvl w:ilvl="0" w:tplc="A3A0D136">
      <w:start w:val="1"/>
      <w:numFmt w:val="lowerRoman"/>
      <w:lvlText w:val="%1."/>
      <w:lvlJc w:val="right"/>
      <w:pPr>
        <w:ind w:left="720" w:hanging="360"/>
      </w:pPr>
    </w:lvl>
    <w:lvl w:ilvl="1" w:tplc="900239C2">
      <w:start w:val="1"/>
      <w:numFmt w:val="lowerLetter"/>
      <w:lvlText w:val="%2."/>
      <w:lvlJc w:val="left"/>
      <w:pPr>
        <w:ind w:left="1440" w:hanging="360"/>
      </w:pPr>
    </w:lvl>
    <w:lvl w:ilvl="2" w:tplc="35B252BA" w:tentative="1">
      <w:start w:val="1"/>
      <w:numFmt w:val="lowerRoman"/>
      <w:lvlText w:val="%3."/>
      <w:lvlJc w:val="right"/>
      <w:pPr>
        <w:ind w:left="2160" w:hanging="180"/>
      </w:pPr>
    </w:lvl>
    <w:lvl w:ilvl="3" w:tplc="0E3EC536" w:tentative="1">
      <w:start w:val="1"/>
      <w:numFmt w:val="decimal"/>
      <w:lvlText w:val="%4."/>
      <w:lvlJc w:val="left"/>
      <w:pPr>
        <w:ind w:left="2880" w:hanging="360"/>
      </w:pPr>
    </w:lvl>
    <w:lvl w:ilvl="4" w:tplc="543A99EA" w:tentative="1">
      <w:start w:val="1"/>
      <w:numFmt w:val="lowerLetter"/>
      <w:lvlText w:val="%5."/>
      <w:lvlJc w:val="left"/>
      <w:pPr>
        <w:ind w:left="3600" w:hanging="360"/>
      </w:pPr>
    </w:lvl>
    <w:lvl w:ilvl="5" w:tplc="3B4C22EA" w:tentative="1">
      <w:start w:val="1"/>
      <w:numFmt w:val="lowerRoman"/>
      <w:lvlText w:val="%6."/>
      <w:lvlJc w:val="right"/>
      <w:pPr>
        <w:ind w:left="4320" w:hanging="180"/>
      </w:pPr>
    </w:lvl>
    <w:lvl w:ilvl="6" w:tplc="D0C6FC4A" w:tentative="1">
      <w:start w:val="1"/>
      <w:numFmt w:val="decimal"/>
      <w:lvlText w:val="%7."/>
      <w:lvlJc w:val="left"/>
      <w:pPr>
        <w:ind w:left="5040" w:hanging="360"/>
      </w:pPr>
    </w:lvl>
    <w:lvl w:ilvl="7" w:tplc="2BDABE66" w:tentative="1">
      <w:start w:val="1"/>
      <w:numFmt w:val="lowerLetter"/>
      <w:lvlText w:val="%8."/>
      <w:lvlJc w:val="left"/>
      <w:pPr>
        <w:ind w:left="5760" w:hanging="360"/>
      </w:pPr>
    </w:lvl>
    <w:lvl w:ilvl="8" w:tplc="E1E80AF8" w:tentative="1">
      <w:start w:val="1"/>
      <w:numFmt w:val="lowerRoman"/>
      <w:lvlText w:val="%9."/>
      <w:lvlJc w:val="right"/>
      <w:pPr>
        <w:ind w:left="6480" w:hanging="180"/>
      </w:pPr>
    </w:lvl>
  </w:abstractNum>
  <w:abstractNum w:abstractNumId="2"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5E40697"/>
    <w:multiLevelType w:val="hybridMultilevel"/>
    <w:tmpl w:val="613CCEFA"/>
    <w:lvl w:ilvl="0" w:tplc="99C6B950">
      <w:start w:val="1"/>
      <w:numFmt w:val="decimal"/>
      <w:lvlText w:val="%1."/>
      <w:lvlJc w:val="left"/>
      <w:pPr>
        <w:ind w:left="720" w:hanging="360"/>
      </w:pPr>
      <w:rPr>
        <w:b/>
        <w:bCs w:val="0"/>
      </w:rPr>
    </w:lvl>
    <w:lvl w:ilvl="1" w:tplc="C5A03774" w:tentative="1">
      <w:start w:val="1"/>
      <w:numFmt w:val="lowerLetter"/>
      <w:lvlText w:val="%2."/>
      <w:lvlJc w:val="left"/>
      <w:pPr>
        <w:ind w:left="1440" w:hanging="360"/>
      </w:pPr>
    </w:lvl>
    <w:lvl w:ilvl="2" w:tplc="AFB8D774" w:tentative="1">
      <w:start w:val="1"/>
      <w:numFmt w:val="lowerRoman"/>
      <w:lvlText w:val="%3."/>
      <w:lvlJc w:val="right"/>
      <w:pPr>
        <w:ind w:left="2160" w:hanging="180"/>
      </w:pPr>
    </w:lvl>
    <w:lvl w:ilvl="3" w:tplc="3FBEE3FE" w:tentative="1">
      <w:start w:val="1"/>
      <w:numFmt w:val="decimal"/>
      <w:lvlText w:val="%4."/>
      <w:lvlJc w:val="left"/>
      <w:pPr>
        <w:ind w:left="2880" w:hanging="360"/>
      </w:pPr>
    </w:lvl>
    <w:lvl w:ilvl="4" w:tplc="2E46AC22" w:tentative="1">
      <w:start w:val="1"/>
      <w:numFmt w:val="lowerLetter"/>
      <w:lvlText w:val="%5."/>
      <w:lvlJc w:val="left"/>
      <w:pPr>
        <w:ind w:left="3600" w:hanging="360"/>
      </w:pPr>
    </w:lvl>
    <w:lvl w:ilvl="5" w:tplc="0E1A7CCC" w:tentative="1">
      <w:start w:val="1"/>
      <w:numFmt w:val="lowerRoman"/>
      <w:lvlText w:val="%6."/>
      <w:lvlJc w:val="right"/>
      <w:pPr>
        <w:ind w:left="4320" w:hanging="180"/>
      </w:pPr>
    </w:lvl>
    <w:lvl w:ilvl="6" w:tplc="2C8EA6D6" w:tentative="1">
      <w:start w:val="1"/>
      <w:numFmt w:val="decimal"/>
      <w:lvlText w:val="%7."/>
      <w:lvlJc w:val="left"/>
      <w:pPr>
        <w:ind w:left="5040" w:hanging="360"/>
      </w:pPr>
    </w:lvl>
    <w:lvl w:ilvl="7" w:tplc="02908F2A" w:tentative="1">
      <w:start w:val="1"/>
      <w:numFmt w:val="lowerLetter"/>
      <w:lvlText w:val="%8."/>
      <w:lvlJc w:val="left"/>
      <w:pPr>
        <w:ind w:left="5760" w:hanging="360"/>
      </w:pPr>
    </w:lvl>
    <w:lvl w:ilvl="8" w:tplc="EAE4C10A" w:tentative="1">
      <w:start w:val="1"/>
      <w:numFmt w:val="lowerRoman"/>
      <w:lvlText w:val="%9."/>
      <w:lvlJc w:val="right"/>
      <w:pPr>
        <w:ind w:left="6480" w:hanging="180"/>
      </w:pPr>
    </w:lvl>
  </w:abstractNum>
  <w:abstractNum w:abstractNumId="4" w15:restartNumberingAfterBreak="0">
    <w:nsid w:val="1A0A288A"/>
    <w:multiLevelType w:val="hybridMultilevel"/>
    <w:tmpl w:val="FA8090F2"/>
    <w:lvl w:ilvl="0" w:tplc="8F369612">
      <w:start w:val="1"/>
      <w:numFmt w:val="lowerRoman"/>
      <w:lvlText w:val="%1."/>
      <w:lvlJc w:val="left"/>
      <w:pPr>
        <w:ind w:left="1080" w:hanging="720"/>
      </w:pPr>
      <w:rPr>
        <w:rFonts w:hint="default"/>
      </w:rPr>
    </w:lvl>
    <w:lvl w:ilvl="1" w:tplc="B2B0B546" w:tentative="1">
      <w:start w:val="1"/>
      <w:numFmt w:val="lowerLetter"/>
      <w:lvlText w:val="%2."/>
      <w:lvlJc w:val="left"/>
      <w:pPr>
        <w:ind w:left="1440" w:hanging="360"/>
      </w:pPr>
    </w:lvl>
    <w:lvl w:ilvl="2" w:tplc="DEF05E06" w:tentative="1">
      <w:start w:val="1"/>
      <w:numFmt w:val="lowerRoman"/>
      <w:lvlText w:val="%3."/>
      <w:lvlJc w:val="right"/>
      <w:pPr>
        <w:ind w:left="2160" w:hanging="180"/>
      </w:pPr>
    </w:lvl>
    <w:lvl w:ilvl="3" w:tplc="63B48748" w:tentative="1">
      <w:start w:val="1"/>
      <w:numFmt w:val="decimal"/>
      <w:lvlText w:val="%4."/>
      <w:lvlJc w:val="left"/>
      <w:pPr>
        <w:ind w:left="2880" w:hanging="360"/>
      </w:pPr>
    </w:lvl>
    <w:lvl w:ilvl="4" w:tplc="61C2A706" w:tentative="1">
      <w:start w:val="1"/>
      <w:numFmt w:val="lowerLetter"/>
      <w:lvlText w:val="%5."/>
      <w:lvlJc w:val="left"/>
      <w:pPr>
        <w:ind w:left="3600" w:hanging="360"/>
      </w:pPr>
    </w:lvl>
    <w:lvl w:ilvl="5" w:tplc="0B94ACEE" w:tentative="1">
      <w:start w:val="1"/>
      <w:numFmt w:val="lowerRoman"/>
      <w:lvlText w:val="%6."/>
      <w:lvlJc w:val="right"/>
      <w:pPr>
        <w:ind w:left="4320" w:hanging="180"/>
      </w:pPr>
    </w:lvl>
    <w:lvl w:ilvl="6" w:tplc="BFF4A1E6" w:tentative="1">
      <w:start w:val="1"/>
      <w:numFmt w:val="decimal"/>
      <w:lvlText w:val="%7."/>
      <w:lvlJc w:val="left"/>
      <w:pPr>
        <w:ind w:left="5040" w:hanging="360"/>
      </w:pPr>
    </w:lvl>
    <w:lvl w:ilvl="7" w:tplc="A15CF052" w:tentative="1">
      <w:start w:val="1"/>
      <w:numFmt w:val="lowerLetter"/>
      <w:lvlText w:val="%8."/>
      <w:lvlJc w:val="left"/>
      <w:pPr>
        <w:ind w:left="5760" w:hanging="360"/>
      </w:pPr>
    </w:lvl>
    <w:lvl w:ilvl="8" w:tplc="34FE7A3C" w:tentative="1">
      <w:start w:val="1"/>
      <w:numFmt w:val="lowerRoman"/>
      <w:lvlText w:val="%9."/>
      <w:lvlJc w:val="right"/>
      <w:pPr>
        <w:ind w:left="6480" w:hanging="180"/>
      </w:pPr>
    </w:lvl>
  </w:abstractNum>
  <w:abstractNum w:abstractNumId="5" w15:restartNumberingAfterBreak="0">
    <w:nsid w:val="22C052B9"/>
    <w:multiLevelType w:val="hybridMultilevel"/>
    <w:tmpl w:val="9FE80106"/>
    <w:lvl w:ilvl="0" w:tplc="92287298">
      <w:start w:val="1"/>
      <w:numFmt w:val="decimal"/>
      <w:lvlText w:val="%1."/>
      <w:lvlJc w:val="left"/>
      <w:pPr>
        <w:ind w:left="720" w:hanging="360"/>
      </w:pPr>
    </w:lvl>
    <w:lvl w:ilvl="1" w:tplc="BE1A7CE4" w:tentative="1">
      <w:start w:val="1"/>
      <w:numFmt w:val="lowerLetter"/>
      <w:lvlText w:val="%2."/>
      <w:lvlJc w:val="left"/>
      <w:pPr>
        <w:ind w:left="1440" w:hanging="360"/>
      </w:pPr>
    </w:lvl>
    <w:lvl w:ilvl="2" w:tplc="DC509D5A" w:tentative="1">
      <w:start w:val="1"/>
      <w:numFmt w:val="lowerRoman"/>
      <w:lvlText w:val="%3."/>
      <w:lvlJc w:val="right"/>
      <w:pPr>
        <w:ind w:left="2160" w:hanging="180"/>
      </w:pPr>
    </w:lvl>
    <w:lvl w:ilvl="3" w:tplc="1C60018A" w:tentative="1">
      <w:start w:val="1"/>
      <w:numFmt w:val="decimal"/>
      <w:lvlText w:val="%4."/>
      <w:lvlJc w:val="left"/>
      <w:pPr>
        <w:ind w:left="2880" w:hanging="360"/>
      </w:pPr>
    </w:lvl>
    <w:lvl w:ilvl="4" w:tplc="8DAA3D76" w:tentative="1">
      <w:start w:val="1"/>
      <w:numFmt w:val="lowerLetter"/>
      <w:lvlText w:val="%5."/>
      <w:lvlJc w:val="left"/>
      <w:pPr>
        <w:ind w:left="3600" w:hanging="360"/>
      </w:pPr>
    </w:lvl>
    <w:lvl w:ilvl="5" w:tplc="37F89760" w:tentative="1">
      <w:start w:val="1"/>
      <w:numFmt w:val="lowerRoman"/>
      <w:lvlText w:val="%6."/>
      <w:lvlJc w:val="right"/>
      <w:pPr>
        <w:ind w:left="4320" w:hanging="180"/>
      </w:pPr>
    </w:lvl>
    <w:lvl w:ilvl="6" w:tplc="CEBEE368" w:tentative="1">
      <w:start w:val="1"/>
      <w:numFmt w:val="decimal"/>
      <w:lvlText w:val="%7."/>
      <w:lvlJc w:val="left"/>
      <w:pPr>
        <w:ind w:left="5040" w:hanging="360"/>
      </w:pPr>
    </w:lvl>
    <w:lvl w:ilvl="7" w:tplc="B6348EC6" w:tentative="1">
      <w:start w:val="1"/>
      <w:numFmt w:val="lowerLetter"/>
      <w:lvlText w:val="%8."/>
      <w:lvlJc w:val="left"/>
      <w:pPr>
        <w:ind w:left="5760" w:hanging="360"/>
      </w:pPr>
    </w:lvl>
    <w:lvl w:ilvl="8" w:tplc="C9102716" w:tentative="1">
      <w:start w:val="1"/>
      <w:numFmt w:val="lowerRoman"/>
      <w:lvlText w:val="%9."/>
      <w:lvlJc w:val="right"/>
      <w:pPr>
        <w:ind w:left="6480" w:hanging="180"/>
      </w:pPr>
    </w:lvl>
  </w:abstractNum>
  <w:abstractNum w:abstractNumId="6" w15:restartNumberingAfterBreak="0">
    <w:nsid w:val="2FEC3799"/>
    <w:multiLevelType w:val="hybridMultilevel"/>
    <w:tmpl w:val="61EE7DC0"/>
    <w:lvl w:ilvl="0" w:tplc="C7081F68">
      <w:start w:val="1"/>
      <w:numFmt w:val="lowerRoman"/>
      <w:lvlText w:val="%1."/>
      <w:lvlJc w:val="left"/>
      <w:pPr>
        <w:ind w:left="1080" w:hanging="720"/>
      </w:pPr>
      <w:rPr>
        <w:rFonts w:hint="default"/>
      </w:rPr>
    </w:lvl>
    <w:lvl w:ilvl="1" w:tplc="5CD23EFC">
      <w:start w:val="1"/>
      <w:numFmt w:val="lowerLetter"/>
      <w:lvlText w:val="%2."/>
      <w:lvlJc w:val="left"/>
      <w:pPr>
        <w:ind w:left="1440" w:hanging="360"/>
      </w:pPr>
      <w:rPr>
        <w:rFonts w:hint="default"/>
      </w:rPr>
    </w:lvl>
    <w:lvl w:ilvl="2" w:tplc="939EA896" w:tentative="1">
      <w:start w:val="1"/>
      <w:numFmt w:val="lowerRoman"/>
      <w:lvlText w:val="%3."/>
      <w:lvlJc w:val="right"/>
      <w:pPr>
        <w:ind w:left="2160" w:hanging="180"/>
      </w:pPr>
    </w:lvl>
    <w:lvl w:ilvl="3" w:tplc="338289BC" w:tentative="1">
      <w:start w:val="1"/>
      <w:numFmt w:val="decimal"/>
      <w:lvlText w:val="%4."/>
      <w:lvlJc w:val="left"/>
      <w:pPr>
        <w:ind w:left="2880" w:hanging="360"/>
      </w:pPr>
    </w:lvl>
    <w:lvl w:ilvl="4" w:tplc="833E550A" w:tentative="1">
      <w:start w:val="1"/>
      <w:numFmt w:val="lowerLetter"/>
      <w:lvlText w:val="%5."/>
      <w:lvlJc w:val="left"/>
      <w:pPr>
        <w:ind w:left="3600" w:hanging="360"/>
      </w:pPr>
    </w:lvl>
    <w:lvl w:ilvl="5" w:tplc="CAEC56DA" w:tentative="1">
      <w:start w:val="1"/>
      <w:numFmt w:val="lowerRoman"/>
      <w:lvlText w:val="%6."/>
      <w:lvlJc w:val="right"/>
      <w:pPr>
        <w:ind w:left="4320" w:hanging="180"/>
      </w:pPr>
    </w:lvl>
    <w:lvl w:ilvl="6" w:tplc="5B449A8C" w:tentative="1">
      <w:start w:val="1"/>
      <w:numFmt w:val="decimal"/>
      <w:lvlText w:val="%7."/>
      <w:lvlJc w:val="left"/>
      <w:pPr>
        <w:ind w:left="5040" w:hanging="360"/>
      </w:pPr>
    </w:lvl>
    <w:lvl w:ilvl="7" w:tplc="600AF63A" w:tentative="1">
      <w:start w:val="1"/>
      <w:numFmt w:val="lowerLetter"/>
      <w:lvlText w:val="%8."/>
      <w:lvlJc w:val="left"/>
      <w:pPr>
        <w:ind w:left="5760" w:hanging="360"/>
      </w:pPr>
    </w:lvl>
    <w:lvl w:ilvl="8" w:tplc="9A622878" w:tentative="1">
      <w:start w:val="1"/>
      <w:numFmt w:val="lowerRoman"/>
      <w:lvlText w:val="%9."/>
      <w:lvlJc w:val="right"/>
      <w:pPr>
        <w:ind w:left="6480" w:hanging="180"/>
      </w:pPr>
    </w:lvl>
  </w:abstractNum>
  <w:abstractNum w:abstractNumId="7" w15:restartNumberingAfterBreak="0">
    <w:nsid w:val="455646C3"/>
    <w:multiLevelType w:val="hybridMultilevel"/>
    <w:tmpl w:val="4B66F5E8"/>
    <w:lvl w:ilvl="0" w:tplc="EE1AF73A">
      <w:start w:val="1"/>
      <w:numFmt w:val="lowerRoman"/>
      <w:lvlText w:val="%1."/>
      <w:lvlJc w:val="left"/>
      <w:pPr>
        <w:ind w:left="1080" w:hanging="720"/>
      </w:pPr>
      <w:rPr>
        <w:rFonts w:hint="default"/>
      </w:rPr>
    </w:lvl>
    <w:lvl w:ilvl="1" w:tplc="31FCFA5E" w:tentative="1">
      <w:start w:val="1"/>
      <w:numFmt w:val="lowerLetter"/>
      <w:lvlText w:val="%2."/>
      <w:lvlJc w:val="left"/>
      <w:pPr>
        <w:ind w:left="1440" w:hanging="360"/>
      </w:pPr>
    </w:lvl>
    <w:lvl w:ilvl="2" w:tplc="841EE12C" w:tentative="1">
      <w:start w:val="1"/>
      <w:numFmt w:val="lowerRoman"/>
      <w:lvlText w:val="%3."/>
      <w:lvlJc w:val="right"/>
      <w:pPr>
        <w:ind w:left="2160" w:hanging="180"/>
      </w:pPr>
    </w:lvl>
    <w:lvl w:ilvl="3" w:tplc="E8D02442" w:tentative="1">
      <w:start w:val="1"/>
      <w:numFmt w:val="decimal"/>
      <w:lvlText w:val="%4."/>
      <w:lvlJc w:val="left"/>
      <w:pPr>
        <w:ind w:left="2880" w:hanging="360"/>
      </w:pPr>
    </w:lvl>
    <w:lvl w:ilvl="4" w:tplc="64EAC626" w:tentative="1">
      <w:start w:val="1"/>
      <w:numFmt w:val="lowerLetter"/>
      <w:lvlText w:val="%5."/>
      <w:lvlJc w:val="left"/>
      <w:pPr>
        <w:ind w:left="3600" w:hanging="360"/>
      </w:pPr>
    </w:lvl>
    <w:lvl w:ilvl="5" w:tplc="19B0BAC0" w:tentative="1">
      <w:start w:val="1"/>
      <w:numFmt w:val="lowerRoman"/>
      <w:lvlText w:val="%6."/>
      <w:lvlJc w:val="right"/>
      <w:pPr>
        <w:ind w:left="4320" w:hanging="180"/>
      </w:pPr>
    </w:lvl>
    <w:lvl w:ilvl="6" w:tplc="EF94C1EE" w:tentative="1">
      <w:start w:val="1"/>
      <w:numFmt w:val="decimal"/>
      <w:lvlText w:val="%7."/>
      <w:lvlJc w:val="left"/>
      <w:pPr>
        <w:ind w:left="5040" w:hanging="360"/>
      </w:pPr>
    </w:lvl>
    <w:lvl w:ilvl="7" w:tplc="7154465E" w:tentative="1">
      <w:start w:val="1"/>
      <w:numFmt w:val="lowerLetter"/>
      <w:lvlText w:val="%8."/>
      <w:lvlJc w:val="left"/>
      <w:pPr>
        <w:ind w:left="5760" w:hanging="360"/>
      </w:pPr>
    </w:lvl>
    <w:lvl w:ilvl="8" w:tplc="D6762918" w:tentative="1">
      <w:start w:val="1"/>
      <w:numFmt w:val="lowerRoman"/>
      <w:lvlText w:val="%9."/>
      <w:lvlJc w:val="right"/>
      <w:pPr>
        <w:ind w:left="6480" w:hanging="180"/>
      </w:pPr>
    </w:lvl>
  </w:abstractNum>
  <w:abstractNum w:abstractNumId="8" w15:restartNumberingAfterBreak="0">
    <w:nsid w:val="50CE35A4"/>
    <w:multiLevelType w:val="hybridMultilevel"/>
    <w:tmpl w:val="4718F24C"/>
    <w:lvl w:ilvl="0" w:tplc="2474F4A8">
      <w:start w:val="1"/>
      <w:numFmt w:val="lowerRoman"/>
      <w:lvlText w:val="%1."/>
      <w:lvlJc w:val="right"/>
      <w:pPr>
        <w:ind w:left="720" w:hanging="360"/>
      </w:pPr>
    </w:lvl>
    <w:lvl w:ilvl="1" w:tplc="5D7A7138" w:tentative="1">
      <w:start w:val="1"/>
      <w:numFmt w:val="lowerLetter"/>
      <w:lvlText w:val="%2."/>
      <w:lvlJc w:val="left"/>
      <w:pPr>
        <w:ind w:left="1440" w:hanging="360"/>
      </w:pPr>
    </w:lvl>
    <w:lvl w:ilvl="2" w:tplc="053E5F46" w:tentative="1">
      <w:start w:val="1"/>
      <w:numFmt w:val="lowerRoman"/>
      <w:lvlText w:val="%3."/>
      <w:lvlJc w:val="right"/>
      <w:pPr>
        <w:ind w:left="2160" w:hanging="180"/>
      </w:pPr>
    </w:lvl>
    <w:lvl w:ilvl="3" w:tplc="53C2C726" w:tentative="1">
      <w:start w:val="1"/>
      <w:numFmt w:val="decimal"/>
      <w:lvlText w:val="%4."/>
      <w:lvlJc w:val="left"/>
      <w:pPr>
        <w:ind w:left="2880" w:hanging="360"/>
      </w:pPr>
    </w:lvl>
    <w:lvl w:ilvl="4" w:tplc="78A85A0C" w:tentative="1">
      <w:start w:val="1"/>
      <w:numFmt w:val="lowerLetter"/>
      <w:lvlText w:val="%5."/>
      <w:lvlJc w:val="left"/>
      <w:pPr>
        <w:ind w:left="3600" w:hanging="360"/>
      </w:pPr>
    </w:lvl>
    <w:lvl w:ilvl="5" w:tplc="F12CE1B6" w:tentative="1">
      <w:start w:val="1"/>
      <w:numFmt w:val="lowerRoman"/>
      <w:lvlText w:val="%6."/>
      <w:lvlJc w:val="right"/>
      <w:pPr>
        <w:ind w:left="4320" w:hanging="180"/>
      </w:pPr>
    </w:lvl>
    <w:lvl w:ilvl="6" w:tplc="B5DC2EE6" w:tentative="1">
      <w:start w:val="1"/>
      <w:numFmt w:val="decimal"/>
      <w:lvlText w:val="%7."/>
      <w:lvlJc w:val="left"/>
      <w:pPr>
        <w:ind w:left="5040" w:hanging="360"/>
      </w:pPr>
    </w:lvl>
    <w:lvl w:ilvl="7" w:tplc="BBA4FD66" w:tentative="1">
      <w:start w:val="1"/>
      <w:numFmt w:val="lowerLetter"/>
      <w:lvlText w:val="%8."/>
      <w:lvlJc w:val="left"/>
      <w:pPr>
        <w:ind w:left="5760" w:hanging="360"/>
      </w:pPr>
    </w:lvl>
    <w:lvl w:ilvl="8" w:tplc="DDBAED9A" w:tentative="1">
      <w:start w:val="1"/>
      <w:numFmt w:val="lowerRoman"/>
      <w:lvlText w:val="%9."/>
      <w:lvlJc w:val="right"/>
      <w:pPr>
        <w:ind w:left="6480" w:hanging="180"/>
      </w:pPr>
    </w:lvl>
  </w:abstractNum>
  <w:abstractNum w:abstractNumId="9" w15:restartNumberingAfterBreak="0">
    <w:nsid w:val="581014E8"/>
    <w:multiLevelType w:val="hybridMultilevel"/>
    <w:tmpl w:val="6476A314"/>
    <w:lvl w:ilvl="0" w:tplc="B1160B98">
      <w:start w:val="1"/>
      <w:numFmt w:val="lowerLetter"/>
      <w:lvlText w:val="%1)"/>
      <w:lvlJc w:val="left"/>
      <w:pPr>
        <w:ind w:left="720" w:hanging="360"/>
      </w:pPr>
      <w:rPr>
        <w:rFonts w:hint="default"/>
      </w:rPr>
    </w:lvl>
    <w:lvl w:ilvl="1" w:tplc="072CA6A4" w:tentative="1">
      <w:start w:val="1"/>
      <w:numFmt w:val="lowerLetter"/>
      <w:lvlText w:val="%2."/>
      <w:lvlJc w:val="left"/>
      <w:pPr>
        <w:ind w:left="1440" w:hanging="360"/>
      </w:pPr>
    </w:lvl>
    <w:lvl w:ilvl="2" w:tplc="57CA4D58" w:tentative="1">
      <w:start w:val="1"/>
      <w:numFmt w:val="lowerRoman"/>
      <w:lvlText w:val="%3."/>
      <w:lvlJc w:val="right"/>
      <w:pPr>
        <w:ind w:left="2160" w:hanging="180"/>
      </w:pPr>
    </w:lvl>
    <w:lvl w:ilvl="3" w:tplc="AAB8E8AE" w:tentative="1">
      <w:start w:val="1"/>
      <w:numFmt w:val="decimal"/>
      <w:lvlText w:val="%4."/>
      <w:lvlJc w:val="left"/>
      <w:pPr>
        <w:ind w:left="2880" w:hanging="360"/>
      </w:pPr>
    </w:lvl>
    <w:lvl w:ilvl="4" w:tplc="097E7CE8" w:tentative="1">
      <w:start w:val="1"/>
      <w:numFmt w:val="lowerLetter"/>
      <w:lvlText w:val="%5."/>
      <w:lvlJc w:val="left"/>
      <w:pPr>
        <w:ind w:left="3600" w:hanging="360"/>
      </w:pPr>
    </w:lvl>
    <w:lvl w:ilvl="5" w:tplc="2F30A9A6" w:tentative="1">
      <w:start w:val="1"/>
      <w:numFmt w:val="lowerRoman"/>
      <w:lvlText w:val="%6."/>
      <w:lvlJc w:val="right"/>
      <w:pPr>
        <w:ind w:left="4320" w:hanging="180"/>
      </w:pPr>
    </w:lvl>
    <w:lvl w:ilvl="6" w:tplc="B91E6E2A" w:tentative="1">
      <w:start w:val="1"/>
      <w:numFmt w:val="decimal"/>
      <w:lvlText w:val="%7."/>
      <w:lvlJc w:val="left"/>
      <w:pPr>
        <w:ind w:left="5040" w:hanging="360"/>
      </w:pPr>
    </w:lvl>
    <w:lvl w:ilvl="7" w:tplc="BAB09628" w:tentative="1">
      <w:start w:val="1"/>
      <w:numFmt w:val="lowerLetter"/>
      <w:lvlText w:val="%8."/>
      <w:lvlJc w:val="left"/>
      <w:pPr>
        <w:ind w:left="5760" w:hanging="360"/>
      </w:pPr>
    </w:lvl>
    <w:lvl w:ilvl="8" w:tplc="098EE94E" w:tentative="1">
      <w:start w:val="1"/>
      <w:numFmt w:val="lowerRoman"/>
      <w:lvlText w:val="%9."/>
      <w:lvlJc w:val="right"/>
      <w:pPr>
        <w:ind w:left="6480" w:hanging="180"/>
      </w:pPr>
    </w:lvl>
  </w:abstractNum>
  <w:abstractNum w:abstractNumId="10" w15:restartNumberingAfterBreak="0">
    <w:nsid w:val="585D37DD"/>
    <w:multiLevelType w:val="hybridMultilevel"/>
    <w:tmpl w:val="9F8C49A6"/>
    <w:lvl w:ilvl="0" w:tplc="1BC83E40">
      <w:start w:val="1"/>
      <w:numFmt w:val="lowerLetter"/>
      <w:lvlText w:val="%1)"/>
      <w:lvlJc w:val="left"/>
      <w:pPr>
        <w:ind w:left="720" w:hanging="360"/>
      </w:pPr>
    </w:lvl>
    <w:lvl w:ilvl="1" w:tplc="9DF68380" w:tentative="1">
      <w:start w:val="1"/>
      <w:numFmt w:val="lowerLetter"/>
      <w:lvlText w:val="%2."/>
      <w:lvlJc w:val="left"/>
      <w:pPr>
        <w:ind w:left="1440" w:hanging="360"/>
      </w:pPr>
    </w:lvl>
    <w:lvl w:ilvl="2" w:tplc="54F6B82E" w:tentative="1">
      <w:start w:val="1"/>
      <w:numFmt w:val="lowerRoman"/>
      <w:lvlText w:val="%3."/>
      <w:lvlJc w:val="right"/>
      <w:pPr>
        <w:ind w:left="2160" w:hanging="180"/>
      </w:pPr>
    </w:lvl>
    <w:lvl w:ilvl="3" w:tplc="318887C2" w:tentative="1">
      <w:start w:val="1"/>
      <w:numFmt w:val="decimal"/>
      <w:lvlText w:val="%4."/>
      <w:lvlJc w:val="left"/>
      <w:pPr>
        <w:ind w:left="2880" w:hanging="360"/>
      </w:pPr>
    </w:lvl>
    <w:lvl w:ilvl="4" w:tplc="AC244B52" w:tentative="1">
      <w:start w:val="1"/>
      <w:numFmt w:val="lowerLetter"/>
      <w:lvlText w:val="%5."/>
      <w:lvlJc w:val="left"/>
      <w:pPr>
        <w:ind w:left="3600" w:hanging="360"/>
      </w:pPr>
    </w:lvl>
    <w:lvl w:ilvl="5" w:tplc="066470AA" w:tentative="1">
      <w:start w:val="1"/>
      <w:numFmt w:val="lowerRoman"/>
      <w:lvlText w:val="%6."/>
      <w:lvlJc w:val="right"/>
      <w:pPr>
        <w:ind w:left="4320" w:hanging="180"/>
      </w:pPr>
    </w:lvl>
    <w:lvl w:ilvl="6" w:tplc="B170B7E8" w:tentative="1">
      <w:start w:val="1"/>
      <w:numFmt w:val="decimal"/>
      <w:lvlText w:val="%7."/>
      <w:lvlJc w:val="left"/>
      <w:pPr>
        <w:ind w:left="5040" w:hanging="360"/>
      </w:pPr>
    </w:lvl>
    <w:lvl w:ilvl="7" w:tplc="D94CB6E6" w:tentative="1">
      <w:start w:val="1"/>
      <w:numFmt w:val="lowerLetter"/>
      <w:lvlText w:val="%8."/>
      <w:lvlJc w:val="left"/>
      <w:pPr>
        <w:ind w:left="5760" w:hanging="360"/>
      </w:pPr>
    </w:lvl>
    <w:lvl w:ilvl="8" w:tplc="1736AFBC" w:tentative="1">
      <w:start w:val="1"/>
      <w:numFmt w:val="lowerRoman"/>
      <w:lvlText w:val="%9."/>
      <w:lvlJc w:val="right"/>
      <w:pPr>
        <w:ind w:left="6480" w:hanging="180"/>
      </w:pPr>
    </w:lvl>
  </w:abstractNum>
  <w:abstractNum w:abstractNumId="11" w15:restartNumberingAfterBreak="0">
    <w:nsid w:val="5BA1040C"/>
    <w:multiLevelType w:val="hybridMultilevel"/>
    <w:tmpl w:val="CDA84550"/>
    <w:lvl w:ilvl="0" w:tplc="20022E9E">
      <w:start w:val="1"/>
      <w:numFmt w:val="lowerLetter"/>
      <w:lvlText w:val="%1."/>
      <w:lvlJc w:val="left"/>
      <w:pPr>
        <w:ind w:left="1800" w:hanging="360"/>
      </w:pPr>
    </w:lvl>
    <w:lvl w:ilvl="1" w:tplc="DB923408">
      <w:start w:val="1"/>
      <w:numFmt w:val="lowerLetter"/>
      <w:lvlText w:val="%2."/>
      <w:lvlJc w:val="left"/>
      <w:pPr>
        <w:ind w:left="2520" w:hanging="360"/>
      </w:pPr>
    </w:lvl>
    <w:lvl w:ilvl="2" w:tplc="7778C374" w:tentative="1">
      <w:start w:val="1"/>
      <w:numFmt w:val="lowerRoman"/>
      <w:lvlText w:val="%3."/>
      <w:lvlJc w:val="right"/>
      <w:pPr>
        <w:ind w:left="3240" w:hanging="180"/>
      </w:pPr>
    </w:lvl>
    <w:lvl w:ilvl="3" w:tplc="D8D8676C" w:tentative="1">
      <w:start w:val="1"/>
      <w:numFmt w:val="decimal"/>
      <w:lvlText w:val="%4."/>
      <w:lvlJc w:val="left"/>
      <w:pPr>
        <w:ind w:left="3960" w:hanging="360"/>
      </w:pPr>
    </w:lvl>
    <w:lvl w:ilvl="4" w:tplc="F9C839CE" w:tentative="1">
      <w:start w:val="1"/>
      <w:numFmt w:val="lowerLetter"/>
      <w:lvlText w:val="%5."/>
      <w:lvlJc w:val="left"/>
      <w:pPr>
        <w:ind w:left="4680" w:hanging="360"/>
      </w:pPr>
    </w:lvl>
    <w:lvl w:ilvl="5" w:tplc="09CADA42" w:tentative="1">
      <w:start w:val="1"/>
      <w:numFmt w:val="lowerRoman"/>
      <w:lvlText w:val="%6."/>
      <w:lvlJc w:val="right"/>
      <w:pPr>
        <w:ind w:left="5400" w:hanging="180"/>
      </w:pPr>
    </w:lvl>
    <w:lvl w:ilvl="6" w:tplc="96BE79D0" w:tentative="1">
      <w:start w:val="1"/>
      <w:numFmt w:val="decimal"/>
      <w:lvlText w:val="%7."/>
      <w:lvlJc w:val="left"/>
      <w:pPr>
        <w:ind w:left="6120" w:hanging="360"/>
      </w:pPr>
    </w:lvl>
    <w:lvl w:ilvl="7" w:tplc="9418C1AE" w:tentative="1">
      <w:start w:val="1"/>
      <w:numFmt w:val="lowerLetter"/>
      <w:lvlText w:val="%8."/>
      <w:lvlJc w:val="left"/>
      <w:pPr>
        <w:ind w:left="6840" w:hanging="360"/>
      </w:pPr>
    </w:lvl>
    <w:lvl w:ilvl="8" w:tplc="D4345AFA" w:tentative="1">
      <w:start w:val="1"/>
      <w:numFmt w:val="lowerRoman"/>
      <w:lvlText w:val="%9."/>
      <w:lvlJc w:val="right"/>
      <w:pPr>
        <w:ind w:left="7560" w:hanging="180"/>
      </w:pPr>
    </w:lvl>
  </w:abstractNum>
  <w:abstractNum w:abstractNumId="12" w15:restartNumberingAfterBreak="0">
    <w:nsid w:val="66B628F3"/>
    <w:multiLevelType w:val="hybridMultilevel"/>
    <w:tmpl w:val="C6D67EF4"/>
    <w:lvl w:ilvl="0" w:tplc="B0EE305E">
      <w:numFmt w:val="bullet"/>
      <w:lvlText w:val=""/>
      <w:lvlJc w:val="left"/>
      <w:pPr>
        <w:ind w:left="720" w:hanging="360"/>
      </w:pPr>
      <w:rPr>
        <w:rFonts w:ascii="Symbol" w:eastAsia="Times New Roman" w:hAnsi="Symbol" w:cs="Times New Roman" w:hint="default"/>
      </w:rPr>
    </w:lvl>
    <w:lvl w:ilvl="1" w:tplc="D734725E" w:tentative="1">
      <w:start w:val="1"/>
      <w:numFmt w:val="bullet"/>
      <w:lvlText w:val="o"/>
      <w:lvlJc w:val="left"/>
      <w:pPr>
        <w:ind w:left="1440" w:hanging="360"/>
      </w:pPr>
      <w:rPr>
        <w:rFonts w:ascii="Courier New" w:hAnsi="Courier New" w:cs="Courier New" w:hint="default"/>
      </w:rPr>
    </w:lvl>
    <w:lvl w:ilvl="2" w:tplc="E51C1C0E" w:tentative="1">
      <w:start w:val="1"/>
      <w:numFmt w:val="bullet"/>
      <w:lvlText w:val=""/>
      <w:lvlJc w:val="left"/>
      <w:pPr>
        <w:ind w:left="2160" w:hanging="360"/>
      </w:pPr>
      <w:rPr>
        <w:rFonts w:ascii="Wingdings" w:hAnsi="Wingdings" w:hint="default"/>
      </w:rPr>
    </w:lvl>
    <w:lvl w:ilvl="3" w:tplc="99F23FAE" w:tentative="1">
      <w:start w:val="1"/>
      <w:numFmt w:val="bullet"/>
      <w:lvlText w:val=""/>
      <w:lvlJc w:val="left"/>
      <w:pPr>
        <w:ind w:left="2880" w:hanging="360"/>
      </w:pPr>
      <w:rPr>
        <w:rFonts w:ascii="Symbol" w:hAnsi="Symbol" w:hint="default"/>
      </w:rPr>
    </w:lvl>
    <w:lvl w:ilvl="4" w:tplc="41605F56" w:tentative="1">
      <w:start w:val="1"/>
      <w:numFmt w:val="bullet"/>
      <w:lvlText w:val="o"/>
      <w:lvlJc w:val="left"/>
      <w:pPr>
        <w:ind w:left="3600" w:hanging="360"/>
      </w:pPr>
      <w:rPr>
        <w:rFonts w:ascii="Courier New" w:hAnsi="Courier New" w:cs="Courier New" w:hint="default"/>
      </w:rPr>
    </w:lvl>
    <w:lvl w:ilvl="5" w:tplc="F47CE8CC" w:tentative="1">
      <w:start w:val="1"/>
      <w:numFmt w:val="bullet"/>
      <w:lvlText w:val=""/>
      <w:lvlJc w:val="left"/>
      <w:pPr>
        <w:ind w:left="4320" w:hanging="360"/>
      </w:pPr>
      <w:rPr>
        <w:rFonts w:ascii="Wingdings" w:hAnsi="Wingdings" w:hint="default"/>
      </w:rPr>
    </w:lvl>
    <w:lvl w:ilvl="6" w:tplc="9266EFB2" w:tentative="1">
      <w:start w:val="1"/>
      <w:numFmt w:val="bullet"/>
      <w:lvlText w:val=""/>
      <w:lvlJc w:val="left"/>
      <w:pPr>
        <w:ind w:left="5040" w:hanging="360"/>
      </w:pPr>
      <w:rPr>
        <w:rFonts w:ascii="Symbol" w:hAnsi="Symbol" w:hint="default"/>
      </w:rPr>
    </w:lvl>
    <w:lvl w:ilvl="7" w:tplc="1B12C2CA" w:tentative="1">
      <w:start w:val="1"/>
      <w:numFmt w:val="bullet"/>
      <w:lvlText w:val="o"/>
      <w:lvlJc w:val="left"/>
      <w:pPr>
        <w:ind w:left="5760" w:hanging="360"/>
      </w:pPr>
      <w:rPr>
        <w:rFonts w:ascii="Courier New" w:hAnsi="Courier New" w:cs="Courier New" w:hint="default"/>
      </w:rPr>
    </w:lvl>
    <w:lvl w:ilvl="8" w:tplc="690A28D6" w:tentative="1">
      <w:start w:val="1"/>
      <w:numFmt w:val="bullet"/>
      <w:lvlText w:val=""/>
      <w:lvlJc w:val="left"/>
      <w:pPr>
        <w:ind w:left="6480" w:hanging="360"/>
      </w:pPr>
      <w:rPr>
        <w:rFonts w:ascii="Wingdings" w:hAnsi="Wingdings" w:hint="default"/>
      </w:rPr>
    </w:lvl>
  </w:abstractNum>
  <w:abstractNum w:abstractNumId="13" w15:restartNumberingAfterBreak="0">
    <w:nsid w:val="69CE49FF"/>
    <w:multiLevelType w:val="multilevel"/>
    <w:tmpl w:val="802A349C"/>
    <w:lvl w:ilvl="0">
      <w:start w:val="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0EF4ECF"/>
    <w:multiLevelType w:val="hybridMultilevel"/>
    <w:tmpl w:val="34DE96EC"/>
    <w:lvl w:ilvl="0" w:tplc="CC9C1DD2">
      <w:start w:val="1"/>
      <w:numFmt w:val="bullet"/>
      <w:lvlText w:val=""/>
      <w:lvlJc w:val="left"/>
      <w:pPr>
        <w:ind w:left="720" w:hanging="360"/>
      </w:pPr>
      <w:rPr>
        <w:rFonts w:ascii="Symbol" w:hAnsi="Symbol" w:hint="default"/>
      </w:rPr>
    </w:lvl>
    <w:lvl w:ilvl="1" w:tplc="70607864" w:tentative="1">
      <w:start w:val="1"/>
      <w:numFmt w:val="bullet"/>
      <w:lvlText w:val="o"/>
      <w:lvlJc w:val="left"/>
      <w:pPr>
        <w:ind w:left="1440" w:hanging="360"/>
      </w:pPr>
      <w:rPr>
        <w:rFonts w:ascii="Courier New" w:hAnsi="Courier New" w:cs="Courier New" w:hint="default"/>
      </w:rPr>
    </w:lvl>
    <w:lvl w:ilvl="2" w:tplc="219CA3F6" w:tentative="1">
      <w:start w:val="1"/>
      <w:numFmt w:val="bullet"/>
      <w:lvlText w:val=""/>
      <w:lvlJc w:val="left"/>
      <w:pPr>
        <w:ind w:left="2160" w:hanging="360"/>
      </w:pPr>
      <w:rPr>
        <w:rFonts w:ascii="Wingdings" w:hAnsi="Wingdings" w:hint="default"/>
      </w:rPr>
    </w:lvl>
    <w:lvl w:ilvl="3" w:tplc="C682E710" w:tentative="1">
      <w:start w:val="1"/>
      <w:numFmt w:val="bullet"/>
      <w:lvlText w:val=""/>
      <w:lvlJc w:val="left"/>
      <w:pPr>
        <w:ind w:left="2880" w:hanging="360"/>
      </w:pPr>
      <w:rPr>
        <w:rFonts w:ascii="Symbol" w:hAnsi="Symbol" w:hint="default"/>
      </w:rPr>
    </w:lvl>
    <w:lvl w:ilvl="4" w:tplc="167CE94C" w:tentative="1">
      <w:start w:val="1"/>
      <w:numFmt w:val="bullet"/>
      <w:lvlText w:val="o"/>
      <w:lvlJc w:val="left"/>
      <w:pPr>
        <w:ind w:left="3600" w:hanging="360"/>
      </w:pPr>
      <w:rPr>
        <w:rFonts w:ascii="Courier New" w:hAnsi="Courier New" w:cs="Courier New" w:hint="default"/>
      </w:rPr>
    </w:lvl>
    <w:lvl w:ilvl="5" w:tplc="B39E4B54" w:tentative="1">
      <w:start w:val="1"/>
      <w:numFmt w:val="bullet"/>
      <w:lvlText w:val=""/>
      <w:lvlJc w:val="left"/>
      <w:pPr>
        <w:ind w:left="4320" w:hanging="360"/>
      </w:pPr>
      <w:rPr>
        <w:rFonts w:ascii="Wingdings" w:hAnsi="Wingdings" w:hint="default"/>
      </w:rPr>
    </w:lvl>
    <w:lvl w:ilvl="6" w:tplc="598A55EC" w:tentative="1">
      <w:start w:val="1"/>
      <w:numFmt w:val="bullet"/>
      <w:lvlText w:val=""/>
      <w:lvlJc w:val="left"/>
      <w:pPr>
        <w:ind w:left="5040" w:hanging="360"/>
      </w:pPr>
      <w:rPr>
        <w:rFonts w:ascii="Symbol" w:hAnsi="Symbol" w:hint="default"/>
      </w:rPr>
    </w:lvl>
    <w:lvl w:ilvl="7" w:tplc="C2B65696" w:tentative="1">
      <w:start w:val="1"/>
      <w:numFmt w:val="bullet"/>
      <w:lvlText w:val="o"/>
      <w:lvlJc w:val="left"/>
      <w:pPr>
        <w:ind w:left="5760" w:hanging="360"/>
      </w:pPr>
      <w:rPr>
        <w:rFonts w:ascii="Courier New" w:hAnsi="Courier New" w:cs="Courier New" w:hint="default"/>
      </w:rPr>
    </w:lvl>
    <w:lvl w:ilvl="8" w:tplc="1C869790" w:tentative="1">
      <w:start w:val="1"/>
      <w:numFmt w:val="bullet"/>
      <w:lvlText w:val=""/>
      <w:lvlJc w:val="left"/>
      <w:pPr>
        <w:ind w:left="6480" w:hanging="360"/>
      </w:pPr>
      <w:rPr>
        <w:rFonts w:ascii="Wingdings" w:hAnsi="Wingdings" w:hint="default"/>
      </w:rPr>
    </w:lvl>
  </w:abstractNum>
  <w:num w:numId="1" w16cid:durableId="1732658013">
    <w:abstractNumId w:val="13"/>
  </w:num>
  <w:num w:numId="2" w16cid:durableId="381488305">
    <w:abstractNumId w:val="2"/>
  </w:num>
  <w:num w:numId="3" w16cid:durableId="753279816">
    <w:abstractNumId w:val="2"/>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16cid:durableId="615789651">
    <w:abstractNumId w:val="3"/>
  </w:num>
  <w:num w:numId="5" w16cid:durableId="790854636">
    <w:abstractNumId w:val="8"/>
  </w:num>
  <w:num w:numId="6" w16cid:durableId="104279158">
    <w:abstractNumId w:val="12"/>
  </w:num>
  <w:num w:numId="7" w16cid:durableId="689255317">
    <w:abstractNumId w:val="10"/>
  </w:num>
  <w:num w:numId="8" w16cid:durableId="116681745">
    <w:abstractNumId w:val="9"/>
  </w:num>
  <w:num w:numId="9" w16cid:durableId="122430336">
    <w:abstractNumId w:val="1"/>
  </w:num>
  <w:num w:numId="10" w16cid:durableId="212500463">
    <w:abstractNumId w:val="0"/>
  </w:num>
  <w:num w:numId="11" w16cid:durableId="1998726026">
    <w:abstractNumId w:val="7"/>
  </w:num>
  <w:num w:numId="12" w16cid:durableId="439374697">
    <w:abstractNumId w:val="6"/>
  </w:num>
  <w:num w:numId="13" w16cid:durableId="2093577995">
    <w:abstractNumId w:val="11"/>
  </w:num>
  <w:num w:numId="14" w16cid:durableId="905530201">
    <w:abstractNumId w:val="4"/>
  </w:num>
  <w:num w:numId="15" w16cid:durableId="1377192975">
    <w:abstractNumId w:val="5"/>
  </w:num>
  <w:num w:numId="16" w16cid:durableId="13090904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25700"/>
    <w:rsid w:val="00044FB9"/>
    <w:rsid w:val="000955FB"/>
    <w:rsid w:val="000B2F2A"/>
    <w:rsid w:val="000E24D7"/>
    <w:rsid w:val="000F76DE"/>
    <w:rsid w:val="00115AD9"/>
    <w:rsid w:val="00136344"/>
    <w:rsid w:val="00192EE0"/>
    <w:rsid w:val="00245237"/>
    <w:rsid w:val="0026742E"/>
    <w:rsid w:val="00273AE7"/>
    <w:rsid w:val="002A44DA"/>
    <w:rsid w:val="002B01EB"/>
    <w:rsid w:val="002B7F8E"/>
    <w:rsid w:val="003032CE"/>
    <w:rsid w:val="003209AD"/>
    <w:rsid w:val="003254F5"/>
    <w:rsid w:val="0036387E"/>
    <w:rsid w:val="0036487C"/>
    <w:rsid w:val="003673AB"/>
    <w:rsid w:val="00393CF5"/>
    <w:rsid w:val="003A0AFD"/>
    <w:rsid w:val="003E73EC"/>
    <w:rsid w:val="00401E99"/>
    <w:rsid w:val="0040331B"/>
    <w:rsid w:val="004227B7"/>
    <w:rsid w:val="0047244C"/>
    <w:rsid w:val="00481B33"/>
    <w:rsid w:val="0048685D"/>
    <w:rsid w:val="004A14AF"/>
    <w:rsid w:val="004B2945"/>
    <w:rsid w:val="004B4931"/>
    <w:rsid w:val="004D21A8"/>
    <w:rsid w:val="004D419B"/>
    <w:rsid w:val="004E138E"/>
    <w:rsid w:val="004E2E69"/>
    <w:rsid w:val="004E5C77"/>
    <w:rsid w:val="004F0E44"/>
    <w:rsid w:val="005058AE"/>
    <w:rsid w:val="005926D3"/>
    <w:rsid w:val="005A350B"/>
    <w:rsid w:val="0060036F"/>
    <w:rsid w:val="00607445"/>
    <w:rsid w:val="00626F7D"/>
    <w:rsid w:val="0063105A"/>
    <w:rsid w:val="00645B98"/>
    <w:rsid w:val="00655131"/>
    <w:rsid w:val="00670BC1"/>
    <w:rsid w:val="00673CA9"/>
    <w:rsid w:val="006D4D2A"/>
    <w:rsid w:val="006F0238"/>
    <w:rsid w:val="006F2DE9"/>
    <w:rsid w:val="00701D64"/>
    <w:rsid w:val="00707981"/>
    <w:rsid w:val="00777E5E"/>
    <w:rsid w:val="00782B20"/>
    <w:rsid w:val="007B7D99"/>
    <w:rsid w:val="007C3C64"/>
    <w:rsid w:val="00804D11"/>
    <w:rsid w:val="00805829"/>
    <w:rsid w:val="00841033"/>
    <w:rsid w:val="00844118"/>
    <w:rsid w:val="00846540"/>
    <w:rsid w:val="00864579"/>
    <w:rsid w:val="0088697C"/>
    <w:rsid w:val="008B1D24"/>
    <w:rsid w:val="008E3BC3"/>
    <w:rsid w:val="00911715"/>
    <w:rsid w:val="009E7AAA"/>
    <w:rsid w:val="009F68C6"/>
    <w:rsid w:val="00A24E12"/>
    <w:rsid w:val="00A2745C"/>
    <w:rsid w:val="00A71CC6"/>
    <w:rsid w:val="00A94C6A"/>
    <w:rsid w:val="00AF3C5C"/>
    <w:rsid w:val="00B51A14"/>
    <w:rsid w:val="00B52950"/>
    <w:rsid w:val="00BA5465"/>
    <w:rsid w:val="00BC6390"/>
    <w:rsid w:val="00C025D5"/>
    <w:rsid w:val="00C26614"/>
    <w:rsid w:val="00C45BF7"/>
    <w:rsid w:val="00C520A5"/>
    <w:rsid w:val="00C7004B"/>
    <w:rsid w:val="00C72214"/>
    <w:rsid w:val="00C756A1"/>
    <w:rsid w:val="00CE2C12"/>
    <w:rsid w:val="00CF7BC0"/>
    <w:rsid w:val="00D002CC"/>
    <w:rsid w:val="00D03636"/>
    <w:rsid w:val="00D445A8"/>
    <w:rsid w:val="00D50DF0"/>
    <w:rsid w:val="00D648E4"/>
    <w:rsid w:val="00D74129"/>
    <w:rsid w:val="00D7521D"/>
    <w:rsid w:val="00D7557F"/>
    <w:rsid w:val="00DA6F1A"/>
    <w:rsid w:val="00DC5683"/>
    <w:rsid w:val="00DD31A6"/>
    <w:rsid w:val="00DF043B"/>
    <w:rsid w:val="00DF2594"/>
    <w:rsid w:val="00E16E4D"/>
    <w:rsid w:val="00E20250"/>
    <w:rsid w:val="00E5514B"/>
    <w:rsid w:val="00EC2716"/>
    <w:rsid w:val="00EF0E1B"/>
    <w:rsid w:val="00F30F65"/>
    <w:rsid w:val="00FA6C1E"/>
    <w:rsid w:val="00FB0AA1"/>
    <w:rsid w:val="00FB0C96"/>
    <w:rsid w:val="00FC04A2"/>
    <w:rsid w:val="00FD59A4"/>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09FDC"/>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styleId="ListParagraph">
    <w:name w:val="List Paragraph"/>
    <w:basedOn w:val="Normal"/>
    <w:uiPriority w:val="34"/>
    <w:qFormat/>
    <w:rsid w:val="004E2E69"/>
    <w:pPr>
      <w:ind w:left="720"/>
      <w:contextualSpacing/>
    </w:pPr>
  </w:style>
  <w:style w:type="paragraph" w:styleId="Revision">
    <w:name w:val="Revision"/>
    <w:hidden/>
    <w:uiPriority w:val="99"/>
    <w:semiHidden/>
    <w:rsid w:val="00393CF5"/>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90</TotalTime>
  <Pages>10</Pages>
  <Words>1906</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Alker, Craig</dc:creator>
  <dc:description>22.1.13</dc:description>
  <cp:lastModifiedBy>Alker, Craig</cp:lastModifiedBy>
  <cp:revision>12</cp:revision>
  <cp:lastPrinted>2002-06-26T11:27:00Z</cp:lastPrinted>
  <dcterms:created xsi:type="dcterms:W3CDTF">2023-04-24T09:07:00Z</dcterms:created>
  <dcterms:modified xsi:type="dcterms:W3CDTF">2023-05-12T08:21:00Z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The Overview and Scrutiny Committees</vt:lpwstr>
  </property>
  <property fmtid="{D5CDD505-2E9C-101B-9397-08002B2CF9AE}" pid="7" name="LeadDirector">
    <vt:lpwstr>Director of Law and Governance</vt:lpwstr>
  </property>
  <property fmtid="{D5CDD505-2E9C-101B-9397-08002B2CF9AE}" pid="8" name="LeadOfficer">
    <vt:lpwstr>Samantha Parker</vt:lpwstr>
  </property>
  <property fmtid="{D5CDD505-2E9C-101B-9397-08002B2CF9AE}" pid="9" name="LeadOfficerEmail">
    <vt:lpwstr>sam.parker@lancashire.gov.uk</vt:lpwstr>
  </property>
  <property fmtid="{D5CDD505-2E9C-101B-9397-08002B2CF9AE}" pid="10" name="LeadOfficerTel">
    <vt:lpwstr>Tel: 01772538221</vt:lpwstr>
  </property>
  <property fmtid="{D5CDD505-2E9C-101B-9397-08002B2CF9AE}" pid="11" name="MeetingDate">
    <vt:lpwstr>Thursday, 25 May 2023</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None;</vt:lpwstr>
  </property>
</Properties>
</file>